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EDE4" w14:textId="1FDA33FC" w:rsidR="005E51D3" w:rsidRDefault="00162E2F">
      <w:pPr>
        <w:jc w:val="right"/>
      </w:pPr>
      <w:r w:rsidRPr="00630BD4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3ADA44CB" wp14:editId="695292E4">
            <wp:extent cx="1701800" cy="640715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14:paraId="268AF722" w14:textId="77777777" w:rsidTr="572D8BB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84CF3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D7E4" w14:textId="358E07E3" w:rsidR="00DD41CC" w:rsidRDefault="00867FEC" w:rsidP="00DD41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UAE Marketing Manager</w:t>
            </w:r>
            <w:r w:rsidR="00916511">
              <w:rPr>
                <w:sz w:val="20"/>
                <w:szCs w:val="20"/>
              </w:rPr>
              <w:t xml:space="preserve"> </w:t>
            </w:r>
          </w:p>
        </w:tc>
      </w:tr>
      <w:tr w:rsidR="008C3AA3" w14:paraId="40E92B33" w14:textId="77777777" w:rsidTr="572D8BBF">
        <w:trPr>
          <w:trHeight w:val="425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0210" w14:textId="6AD75BF3" w:rsidR="008C3AA3" w:rsidRDefault="008C3AA3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Salary Range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0D6F" w14:textId="0E864398" w:rsidR="008C3AA3" w:rsidRDefault="008C3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£50k - £60k FTE</w:t>
            </w:r>
            <w:r>
              <w:rPr>
                <w:sz w:val="20"/>
                <w:szCs w:val="20"/>
              </w:rPr>
              <w:br/>
              <w:t xml:space="preserve">Part time role – 3 days a week – pro rata </w:t>
            </w:r>
            <w:proofErr w:type="gramStart"/>
            <w:r>
              <w:rPr>
                <w:sz w:val="20"/>
                <w:szCs w:val="20"/>
              </w:rPr>
              <w:t>-  £</w:t>
            </w:r>
            <w:proofErr w:type="gramEnd"/>
            <w:r>
              <w:rPr>
                <w:sz w:val="20"/>
                <w:szCs w:val="20"/>
              </w:rPr>
              <w:t>30k - £36k</w:t>
            </w:r>
          </w:p>
        </w:tc>
      </w:tr>
      <w:tr w:rsidR="005E51D3" w14:paraId="28887615" w14:textId="77777777" w:rsidTr="572D8BBF">
        <w:trPr>
          <w:trHeight w:val="425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9AC2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3C38E24A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  <w:p w14:paraId="6D4DF43E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FD3AD" w14:textId="6F5BE55A" w:rsidR="005E51D3" w:rsidRDefault="0091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Marketing/ Central Marketing </w:t>
            </w:r>
          </w:p>
        </w:tc>
      </w:tr>
      <w:tr w:rsidR="005E51D3" w14:paraId="1035E4B7" w14:textId="77777777" w:rsidTr="572D8BB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6BC21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41463" w14:textId="77777777" w:rsidR="00256101" w:rsidRDefault="00256101" w:rsidP="0025610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5 (E): Middle Management</w:t>
            </w:r>
          </w:p>
          <w:p w14:paraId="4FFBF6BF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42DC42C0" w14:textId="77777777" w:rsidTr="572D8BB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0676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0FC8CFBC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CGP Descriptor </w:t>
            </w:r>
          </w:p>
          <w:p w14:paraId="25D6244F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BA957" w14:textId="311293C8" w:rsidR="005E51D3" w:rsidRPr="00256101" w:rsidRDefault="00256101" w:rsidP="00256101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in-depth knowledge in own discipline and basic knowledge</w:t>
            </w:r>
            <w:r w:rsidRPr="00256101">
              <w:rPr>
                <w:sz w:val="20"/>
                <w:szCs w:val="20"/>
              </w:rPr>
              <w:t xml:space="preserve"> </w:t>
            </w:r>
          </w:p>
        </w:tc>
      </w:tr>
      <w:tr w:rsidR="005E51D3" w14:paraId="56D161B9" w14:textId="77777777" w:rsidTr="572D8BB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98EB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E66A" w14:textId="1059ED96" w:rsidR="004331FD" w:rsidRDefault="00DE681D">
            <w:pPr>
              <w:spacing w:after="0"/>
              <w:rPr>
                <w:sz w:val="20"/>
                <w:szCs w:val="20"/>
              </w:rPr>
            </w:pPr>
            <w:r w:rsidRPr="00DE681D">
              <w:rPr>
                <w:sz w:val="20"/>
                <w:szCs w:val="20"/>
              </w:rPr>
              <w:t>Campaign</w:t>
            </w:r>
            <w:r>
              <w:rPr>
                <w:sz w:val="20"/>
                <w:szCs w:val="20"/>
              </w:rPr>
              <w:t xml:space="preserve"> and Digital</w:t>
            </w:r>
            <w:r w:rsidRPr="00DE681D">
              <w:rPr>
                <w:sz w:val="20"/>
                <w:szCs w:val="20"/>
              </w:rPr>
              <w:t xml:space="preserve"> Marketing</w:t>
            </w:r>
          </w:p>
        </w:tc>
      </w:tr>
      <w:tr w:rsidR="005E51D3" w14:paraId="125E3A83" w14:textId="77777777" w:rsidTr="572D8BB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ED1E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B3FDF" w14:textId="7FFEBA38" w:rsidR="002F0803" w:rsidRDefault="009A0FCF" w:rsidP="002F080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 of </w:t>
            </w:r>
            <w:r w:rsidR="00867FEC">
              <w:rPr>
                <w:sz w:val="20"/>
                <w:szCs w:val="20"/>
              </w:rPr>
              <w:t>Digital Marketing</w:t>
            </w:r>
          </w:p>
        </w:tc>
      </w:tr>
      <w:tr w:rsidR="005E51D3" w14:paraId="26A47BDC" w14:textId="77777777" w:rsidTr="572D8BBF">
        <w:trPr>
          <w:trHeight w:val="356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67AA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0550C7D1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070E555A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BED088E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D366" w14:textId="77777777" w:rsidR="00867FEC" w:rsidRPr="00867FEC" w:rsidRDefault="00867FEC" w:rsidP="00867FEC">
            <w:pPr>
              <w:rPr>
                <w:sz w:val="20"/>
                <w:szCs w:val="20"/>
              </w:rPr>
            </w:pPr>
            <w:r w:rsidRPr="00867FEC">
              <w:rPr>
                <w:sz w:val="20"/>
                <w:szCs w:val="20"/>
              </w:rPr>
              <w:t>The UAE Marketing Manager is a multi-disciplinary role designed to lead and execute the marketing strategy for SCC’s Middle East operations. You will act as the central link between the UK-based headquarters and the UAE market, driving brand awareness, lead generation, and vendor engagement.</w:t>
            </w:r>
          </w:p>
          <w:p w14:paraId="657723C7" w14:textId="17BF6995" w:rsidR="006D05B6" w:rsidRPr="006D05B6" w:rsidRDefault="00867FEC" w:rsidP="00867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role</w:t>
            </w:r>
            <w:r w:rsidRPr="00867FEC">
              <w:rPr>
                <w:sz w:val="20"/>
                <w:szCs w:val="20"/>
              </w:rPr>
              <w:t xml:space="preserve"> will take end-to-end ownership of the marketing lifecycle</w:t>
            </w:r>
            <w:r>
              <w:rPr>
                <w:sz w:val="20"/>
                <w:szCs w:val="20"/>
              </w:rPr>
              <w:t xml:space="preserve"> </w:t>
            </w:r>
            <w:r w:rsidRPr="00867FEC">
              <w:rPr>
                <w:sz w:val="20"/>
                <w:szCs w:val="20"/>
              </w:rPr>
              <w:t>from high</w:t>
            </w:r>
            <w:r>
              <w:rPr>
                <w:sz w:val="20"/>
                <w:szCs w:val="20"/>
              </w:rPr>
              <w:t>-</w:t>
            </w:r>
            <w:r w:rsidRPr="00867FEC">
              <w:rPr>
                <w:sz w:val="20"/>
                <w:szCs w:val="20"/>
              </w:rPr>
              <w:t xml:space="preserve">level strategic planning with global technology partners to the </w:t>
            </w:r>
            <w:proofErr w:type="gramStart"/>
            <w:r w:rsidRPr="00867FEC">
              <w:rPr>
                <w:sz w:val="20"/>
                <w:szCs w:val="20"/>
              </w:rPr>
              <w:t>hands</w:t>
            </w:r>
            <w:r>
              <w:rPr>
                <w:sz w:val="20"/>
                <w:szCs w:val="20"/>
              </w:rPr>
              <w:t xml:space="preserve"> </w:t>
            </w:r>
            <w:r w:rsidRPr="00867FEC">
              <w:rPr>
                <w:sz w:val="20"/>
                <w:szCs w:val="20"/>
              </w:rPr>
              <w:t>on</w:t>
            </w:r>
            <w:proofErr w:type="gramEnd"/>
            <w:r w:rsidRPr="00867FEC">
              <w:rPr>
                <w:sz w:val="20"/>
                <w:szCs w:val="20"/>
              </w:rPr>
              <w:t xml:space="preserve"> delivery of creative assets and digital campaigns specifically tailored for the UAE audience.</w:t>
            </w:r>
          </w:p>
        </w:tc>
      </w:tr>
      <w:tr w:rsidR="005E51D3" w14:paraId="123B1E2E" w14:textId="77777777" w:rsidTr="572D8BBF">
        <w:trPr>
          <w:trHeight w:val="356"/>
        </w:trPr>
        <w:tc>
          <w:tcPr>
            <w:tcW w:w="2235" w:type="dxa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07659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FC7D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43D6098A" w14:textId="77777777" w:rsidTr="572D8BBF">
        <w:tc>
          <w:tcPr>
            <w:tcW w:w="901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8B3A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Key Responsibilities </w:t>
            </w:r>
          </w:p>
          <w:p w14:paraId="3346F29C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7B3864" w14:paraId="547B5691" w14:textId="77777777" w:rsidTr="572D8BBF">
        <w:trPr>
          <w:trHeight w:val="4973"/>
        </w:trPr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C0A1" w14:textId="77777777" w:rsidR="005B7559" w:rsidRDefault="005B7559" w:rsidP="005B7559">
            <w:pPr>
              <w:spacing w:after="0"/>
              <w:rPr>
                <w:sz w:val="20"/>
                <w:szCs w:val="20"/>
              </w:rPr>
            </w:pPr>
          </w:p>
          <w:p w14:paraId="1B294BDA" w14:textId="03A58F95" w:rsidR="00867FEC" w:rsidRPr="00867FEC" w:rsidRDefault="00867FEC" w:rsidP="00867FEC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867FEC">
              <w:rPr>
                <w:b/>
                <w:bCs/>
                <w:sz w:val="20"/>
                <w:szCs w:val="20"/>
              </w:rPr>
              <w:t>Strategic Campaign Management</w:t>
            </w:r>
          </w:p>
          <w:p w14:paraId="1A4FB80C" w14:textId="171ECACC" w:rsidR="00867FEC" w:rsidRPr="00867FEC" w:rsidRDefault="00867FEC" w:rsidP="00867F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67FEC">
              <w:rPr>
                <w:sz w:val="20"/>
                <w:szCs w:val="20"/>
              </w:rPr>
              <w:t>Develop and execute integrated marketing campaigns to drive Sales Qualified Leads (SQLs) and brand authority within the UAE market.</w:t>
            </w:r>
          </w:p>
          <w:p w14:paraId="7F5473A1" w14:textId="77777777" w:rsidR="00867FEC" w:rsidRPr="00867FEC" w:rsidRDefault="00867FEC" w:rsidP="00867F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67FEC">
              <w:rPr>
                <w:sz w:val="20"/>
                <w:szCs w:val="20"/>
              </w:rPr>
              <w:t>Manage the full campaign lifecycle: planning, execution, budget tracking, and ROI reporting.</w:t>
            </w:r>
          </w:p>
          <w:p w14:paraId="39E6EBEB" w14:textId="77777777" w:rsidR="00867FEC" w:rsidRDefault="00867FEC" w:rsidP="00867F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67FEC">
              <w:rPr>
                <w:sz w:val="20"/>
                <w:szCs w:val="20"/>
              </w:rPr>
              <w:t>Adapt UK and global campaign templates to ensure cultural and linguistic relevance for the Middle East region.</w:t>
            </w:r>
          </w:p>
          <w:p w14:paraId="715918AC" w14:textId="454C38B8" w:rsidR="00867FEC" w:rsidRPr="00867FEC" w:rsidRDefault="00867FEC" w:rsidP="00867FEC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867FEC">
              <w:rPr>
                <w:b/>
                <w:bCs/>
                <w:sz w:val="20"/>
                <w:szCs w:val="20"/>
              </w:rPr>
              <w:t>Creative Studio &amp; Content Oversight</w:t>
            </w:r>
          </w:p>
          <w:p w14:paraId="0214649E" w14:textId="77777777" w:rsidR="00867FEC" w:rsidRPr="00867FEC" w:rsidRDefault="00867FEC" w:rsidP="00867FEC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67FEC">
              <w:rPr>
                <w:sz w:val="20"/>
                <w:szCs w:val="20"/>
              </w:rPr>
              <w:t xml:space="preserve">Direct the creative output for the UAE region, ensuring </w:t>
            </w:r>
            <w:proofErr w:type="spellStart"/>
            <w:r w:rsidRPr="00867FEC">
              <w:rPr>
                <w:sz w:val="20"/>
                <w:szCs w:val="20"/>
              </w:rPr>
              <w:t>all digital</w:t>
            </w:r>
            <w:proofErr w:type="spellEnd"/>
            <w:r w:rsidRPr="00867FEC">
              <w:rPr>
                <w:sz w:val="20"/>
                <w:szCs w:val="20"/>
              </w:rPr>
              <w:t>, social, and print assets are of a premium standard.</w:t>
            </w:r>
          </w:p>
          <w:p w14:paraId="6364A4B0" w14:textId="58C4C6EE" w:rsidR="00867FEC" w:rsidRPr="00867FEC" w:rsidRDefault="00867FEC" w:rsidP="00867FEC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67FEC">
              <w:rPr>
                <w:sz w:val="20"/>
                <w:szCs w:val="20"/>
              </w:rPr>
              <w:t>Oversee the "studio" workflow</w:t>
            </w:r>
            <w:r>
              <w:rPr>
                <w:sz w:val="20"/>
                <w:szCs w:val="20"/>
              </w:rPr>
              <w:t xml:space="preserve"> including self-serve creation with utilising branded templates, </w:t>
            </w:r>
            <w:r w:rsidRPr="00867FEC">
              <w:rPr>
                <w:sz w:val="20"/>
                <w:szCs w:val="20"/>
              </w:rPr>
              <w:t>managing external agencies or internal design resources</w:t>
            </w:r>
            <w:r w:rsidR="008E2E54">
              <w:rPr>
                <w:sz w:val="20"/>
                <w:szCs w:val="20"/>
              </w:rPr>
              <w:t xml:space="preserve"> if applicable</w:t>
            </w:r>
            <w:r w:rsidRPr="00867FEC">
              <w:rPr>
                <w:sz w:val="20"/>
                <w:szCs w:val="20"/>
              </w:rPr>
              <w:t xml:space="preserve"> to produce brochures, web content, and video assets.</w:t>
            </w:r>
          </w:p>
          <w:p w14:paraId="270EE2FC" w14:textId="4D59A641" w:rsidR="00867FEC" w:rsidRPr="00867FEC" w:rsidRDefault="00867FEC" w:rsidP="00867FEC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67FEC">
              <w:rPr>
                <w:sz w:val="20"/>
                <w:szCs w:val="20"/>
              </w:rPr>
              <w:t xml:space="preserve">Maintain the </w:t>
            </w:r>
            <w:hyperlink r:id="rId11" w:history="1">
              <w:r w:rsidRPr="00867FEC">
                <w:rPr>
                  <w:rStyle w:val="Hyperlink"/>
                  <w:sz w:val="20"/>
                  <w:szCs w:val="20"/>
                </w:rPr>
                <w:t>UAE website</w:t>
              </w:r>
            </w:hyperlink>
            <w:r>
              <w:rPr>
                <w:sz w:val="20"/>
                <w:szCs w:val="20"/>
              </w:rPr>
              <w:t xml:space="preserve"> via our central web development team </w:t>
            </w:r>
            <w:r w:rsidRPr="00867FEC">
              <w:rPr>
                <w:sz w:val="20"/>
                <w:szCs w:val="20"/>
              </w:rPr>
              <w:t>ensuring content is current, SEO-optimi</w:t>
            </w:r>
            <w:r>
              <w:rPr>
                <w:sz w:val="20"/>
                <w:szCs w:val="20"/>
              </w:rPr>
              <w:t>s</w:t>
            </w:r>
            <w:r w:rsidRPr="00867FEC">
              <w:rPr>
                <w:sz w:val="20"/>
                <w:szCs w:val="20"/>
              </w:rPr>
              <w:t>ed, and aligned with local market trends.</w:t>
            </w:r>
            <w:r>
              <w:rPr>
                <w:sz w:val="20"/>
                <w:szCs w:val="20"/>
              </w:rPr>
              <w:t xml:space="preserve"> </w:t>
            </w:r>
          </w:p>
          <w:p w14:paraId="3124F1B2" w14:textId="77777777" w:rsidR="00867FEC" w:rsidRDefault="00867FEC" w:rsidP="00867FEC">
            <w:pPr>
              <w:rPr>
                <w:sz w:val="20"/>
                <w:szCs w:val="20"/>
              </w:rPr>
            </w:pPr>
          </w:p>
          <w:p w14:paraId="1A9BF769" w14:textId="64F034A5" w:rsidR="00867FEC" w:rsidRPr="00867FEC" w:rsidRDefault="00867FEC" w:rsidP="00867FEC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867FEC">
              <w:rPr>
                <w:b/>
                <w:bCs/>
                <w:sz w:val="20"/>
                <w:szCs w:val="20"/>
              </w:rPr>
              <w:t>Vendor Marketing &amp; Partnership</w:t>
            </w:r>
          </w:p>
          <w:p w14:paraId="6C6F3DE0" w14:textId="6E12B11F" w:rsidR="00867FEC" w:rsidRPr="00867FEC" w:rsidRDefault="00867FEC" w:rsidP="00867FE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867FEC">
              <w:rPr>
                <w:sz w:val="20"/>
                <w:szCs w:val="20"/>
              </w:rPr>
              <w:lastRenderedPageBreak/>
              <w:t>Act as the primary marketing point of contact for key technology vendors specifically for UAE-funded initiatives.</w:t>
            </w:r>
          </w:p>
          <w:p w14:paraId="02A5A633" w14:textId="77777777" w:rsidR="00867FEC" w:rsidRPr="00867FEC" w:rsidRDefault="00867FEC" w:rsidP="00867FE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867FEC">
              <w:rPr>
                <w:sz w:val="20"/>
                <w:szCs w:val="20"/>
              </w:rPr>
              <w:t>Secure and manage Vendor Marketing Development Funds (MDF), ensuring all activity aligns with both SCC and vendor brand guidelines.</w:t>
            </w:r>
          </w:p>
          <w:p w14:paraId="27E5B4B1" w14:textId="6A2A0576" w:rsidR="00867FEC" w:rsidRPr="00867FEC" w:rsidRDefault="00867FEC" w:rsidP="00867FE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867FEC">
              <w:rPr>
                <w:sz w:val="20"/>
                <w:szCs w:val="20"/>
              </w:rPr>
              <w:t xml:space="preserve">Build joint value </w:t>
            </w:r>
            <w:r w:rsidR="008E2E54">
              <w:rPr>
                <w:sz w:val="20"/>
                <w:szCs w:val="20"/>
              </w:rPr>
              <w:t>marketing programmes</w:t>
            </w:r>
            <w:r w:rsidRPr="00867FEC">
              <w:rPr>
                <w:sz w:val="20"/>
                <w:szCs w:val="20"/>
              </w:rPr>
              <w:t xml:space="preserve"> that resonate with the unique IT landscape and digital transformation goals of UAE businesses.</w:t>
            </w:r>
          </w:p>
          <w:p w14:paraId="6B5CDEEB" w14:textId="77777777" w:rsidR="00867FEC" w:rsidRPr="00867FEC" w:rsidRDefault="00867FEC" w:rsidP="00867FEC">
            <w:pPr>
              <w:rPr>
                <w:sz w:val="20"/>
                <w:szCs w:val="20"/>
              </w:rPr>
            </w:pPr>
            <w:r w:rsidRPr="00867FEC">
              <w:rPr>
                <w:b/>
                <w:bCs/>
                <w:sz w:val="20"/>
                <w:szCs w:val="20"/>
              </w:rPr>
              <w:t>4. Performance &amp; Reporting</w:t>
            </w:r>
          </w:p>
          <w:p w14:paraId="64E0CB10" w14:textId="128D66A2" w:rsidR="00867FEC" w:rsidRPr="00867FEC" w:rsidRDefault="00867FEC" w:rsidP="00867FE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67FEC">
              <w:rPr>
                <w:sz w:val="20"/>
                <w:szCs w:val="20"/>
              </w:rPr>
              <w:t>Analy</w:t>
            </w:r>
            <w:r w:rsidR="008E2E54">
              <w:rPr>
                <w:sz w:val="20"/>
                <w:szCs w:val="20"/>
              </w:rPr>
              <w:t>s</w:t>
            </w:r>
            <w:r w:rsidRPr="00867FEC">
              <w:rPr>
                <w:sz w:val="20"/>
                <w:szCs w:val="20"/>
              </w:rPr>
              <w:t xml:space="preserve">e website traffic, conversion rates, and campaign performance using </w:t>
            </w:r>
            <w:r w:rsidR="008E2E54">
              <w:rPr>
                <w:sz w:val="20"/>
                <w:szCs w:val="20"/>
              </w:rPr>
              <w:t>marketing automation</w:t>
            </w:r>
            <w:r w:rsidRPr="00867FEC">
              <w:rPr>
                <w:sz w:val="20"/>
                <w:szCs w:val="20"/>
              </w:rPr>
              <w:t xml:space="preserve"> and analytics tools.</w:t>
            </w:r>
          </w:p>
          <w:p w14:paraId="1EDB2205" w14:textId="77777777" w:rsidR="00867FEC" w:rsidRPr="00867FEC" w:rsidRDefault="00867FEC" w:rsidP="00867FE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67FEC">
              <w:rPr>
                <w:sz w:val="20"/>
                <w:szCs w:val="20"/>
              </w:rPr>
              <w:t>Provide monthly reports to senior leadership on UAE marketing impact, pipeline contribution, and budget efficiency.</w:t>
            </w:r>
          </w:p>
          <w:p w14:paraId="33440B89" w14:textId="4ABBC160" w:rsidR="00867FEC" w:rsidRPr="005B7559" w:rsidRDefault="00867FEC" w:rsidP="00867FEC">
            <w:pPr>
              <w:rPr>
                <w:sz w:val="20"/>
                <w:szCs w:val="20"/>
              </w:rPr>
            </w:pPr>
          </w:p>
        </w:tc>
      </w:tr>
      <w:tr w:rsidR="005E51D3" w14:paraId="5AAABA81" w14:textId="77777777" w:rsidTr="572D8BBF">
        <w:tc>
          <w:tcPr>
            <w:tcW w:w="22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E3AD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2603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16B2037B" w14:textId="77777777" w:rsidR="007B3864" w:rsidRDefault="007B3864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463C369D" w14:textId="77777777" w:rsidR="007B3864" w:rsidRDefault="007B3864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0F07EFF7" w14:textId="77777777" w:rsidR="007B3864" w:rsidRDefault="007B3864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3E8DA2C8" w14:textId="77777777" w:rsidR="007B3864" w:rsidRDefault="007B386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7BB167FF" w14:textId="77777777" w:rsidTr="572D8BBF"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DD9F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Person Specification </w:t>
            </w:r>
          </w:p>
          <w:p w14:paraId="42601925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7B3864" w14:paraId="78FA0B67" w14:textId="77777777" w:rsidTr="572D8BBF">
        <w:trPr>
          <w:trHeight w:val="2980"/>
        </w:trPr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7768" w14:textId="53BE80CF" w:rsidR="008E2E54" w:rsidRDefault="008E2E54" w:rsidP="008E2E54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8E2E54">
              <w:rPr>
                <w:b/>
                <w:bCs/>
                <w:sz w:val="20"/>
                <w:szCs w:val="20"/>
              </w:rPr>
              <w:t>Sector Knowledge:</w:t>
            </w:r>
            <w:r w:rsidRPr="008E2E54">
              <w:rPr>
                <w:sz w:val="20"/>
                <w:szCs w:val="20"/>
              </w:rPr>
              <w:t xml:space="preserve"> Proven experience in B2B Technology or IT Services marketing is essential.</w:t>
            </w:r>
            <w:r>
              <w:rPr>
                <w:sz w:val="20"/>
                <w:szCs w:val="20"/>
              </w:rPr>
              <w:br/>
            </w:r>
          </w:p>
          <w:p w14:paraId="3DFDCC1B" w14:textId="77777777" w:rsidR="008E2E54" w:rsidRDefault="008E2E54" w:rsidP="008E2E54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8E2E54">
              <w:rPr>
                <w:b/>
                <w:bCs/>
                <w:sz w:val="20"/>
                <w:szCs w:val="20"/>
              </w:rPr>
              <w:t>Regional Expertise:</w:t>
            </w:r>
            <w:r w:rsidRPr="008E2E54">
              <w:rPr>
                <w:sz w:val="20"/>
                <w:szCs w:val="20"/>
              </w:rPr>
              <w:t xml:space="preserve"> Demonstrable understanding of the UAE business culture and marketing landscape (preferred).</w:t>
            </w:r>
          </w:p>
          <w:p w14:paraId="30AF7FEB" w14:textId="77777777" w:rsidR="008E2E54" w:rsidRDefault="008E2E54" w:rsidP="008E2E54">
            <w:pPr>
              <w:spacing w:after="0"/>
              <w:ind w:left="720"/>
              <w:rPr>
                <w:sz w:val="20"/>
                <w:szCs w:val="20"/>
              </w:rPr>
            </w:pPr>
          </w:p>
          <w:p w14:paraId="4802D210" w14:textId="05EFE239" w:rsidR="008E2E54" w:rsidRPr="008E2E54" w:rsidRDefault="008E2E54" w:rsidP="008E2E54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8E2E54">
              <w:rPr>
                <w:b/>
                <w:bCs/>
                <w:sz w:val="20"/>
                <w:szCs w:val="20"/>
              </w:rPr>
              <w:t>Hybrid Skillset:</w:t>
            </w:r>
            <w:r w:rsidRPr="008E2E54">
              <w:rPr>
                <w:sz w:val="20"/>
                <w:szCs w:val="20"/>
              </w:rPr>
              <w:t xml:space="preserve"> Experience that spans</w:t>
            </w:r>
            <w:r>
              <w:rPr>
                <w:sz w:val="20"/>
                <w:szCs w:val="20"/>
              </w:rPr>
              <w:t xml:space="preserve"> </w:t>
            </w:r>
            <w:r w:rsidRPr="008E2E54">
              <w:rPr>
                <w:sz w:val="20"/>
                <w:szCs w:val="20"/>
              </w:rPr>
              <w:t>creative direction</w:t>
            </w:r>
            <w:r>
              <w:rPr>
                <w:sz w:val="20"/>
                <w:szCs w:val="20"/>
              </w:rPr>
              <w:t>,</w:t>
            </w:r>
            <w:r w:rsidRPr="008E2E54">
              <w:rPr>
                <w:sz w:val="20"/>
                <w:szCs w:val="20"/>
              </w:rPr>
              <w:t xml:space="preserve"> campaign strategy, </w:t>
            </w:r>
            <w:r>
              <w:rPr>
                <w:sz w:val="20"/>
                <w:szCs w:val="20"/>
              </w:rPr>
              <w:t xml:space="preserve">and </w:t>
            </w:r>
            <w:r w:rsidRPr="008E2E54">
              <w:rPr>
                <w:sz w:val="20"/>
                <w:szCs w:val="20"/>
              </w:rPr>
              <w:t>vendor relationship management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</w:p>
          <w:p w14:paraId="53477FAE" w14:textId="07F53F57" w:rsidR="008E2E54" w:rsidRPr="008E2E54" w:rsidRDefault="008E2E54" w:rsidP="008E2E54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8E2E54">
              <w:rPr>
                <w:b/>
                <w:bCs/>
                <w:sz w:val="20"/>
                <w:szCs w:val="20"/>
              </w:rPr>
              <w:t>Part-Time Proficiency:</w:t>
            </w:r>
            <w:r w:rsidRPr="008E2E54">
              <w:rPr>
                <w:sz w:val="20"/>
                <w:szCs w:val="20"/>
              </w:rPr>
              <w:t xml:space="preserve"> Highly organi</w:t>
            </w:r>
            <w:r>
              <w:rPr>
                <w:sz w:val="20"/>
                <w:szCs w:val="20"/>
              </w:rPr>
              <w:t>s</w:t>
            </w:r>
            <w:r w:rsidRPr="008E2E54">
              <w:rPr>
                <w:sz w:val="20"/>
                <w:szCs w:val="20"/>
              </w:rPr>
              <w:t>ed with the ability to manage a full-scale regional remit within a 3-day working week.</w:t>
            </w:r>
          </w:p>
        </w:tc>
      </w:tr>
    </w:tbl>
    <w:p w14:paraId="2B945C6A" w14:textId="77777777" w:rsidR="005E51D3" w:rsidRDefault="005E51D3">
      <w:pPr>
        <w:rPr>
          <w:sz w:val="20"/>
          <w:szCs w:val="20"/>
        </w:rPr>
      </w:pPr>
    </w:p>
    <w:p w14:paraId="19FE499C" w14:textId="77777777" w:rsidR="00E1366D" w:rsidRDefault="00E1366D">
      <w:pPr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14:paraId="699073B8" w14:textId="77777777" w:rsidTr="50E91A9E">
        <w:trPr>
          <w:trHeight w:val="494"/>
        </w:trPr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1ADB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bookmarkStart w:id="0" w:name="_Hlk151532249"/>
            <w:r>
              <w:rPr>
                <w:color w:val="FFFFFF"/>
                <w:sz w:val="20"/>
                <w:szCs w:val="20"/>
              </w:rPr>
              <w:t xml:space="preserve">Key </w:t>
            </w:r>
          </w:p>
          <w:p w14:paraId="19D54749" w14:textId="77777777" w:rsidR="0047265C" w:rsidRDefault="0047265C">
            <w:pPr>
              <w:spacing w:after="0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C7B96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</w:tcPr>
          <w:p w14:paraId="2DBDE895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 xml:space="preserve">Level </w:t>
            </w:r>
          </w:p>
        </w:tc>
      </w:tr>
      <w:tr w:rsidR="0047265C" w14:paraId="22E22919" w14:textId="77777777" w:rsidTr="50E91A9E">
        <w:trPr>
          <w:trHeight w:val="242"/>
        </w:trPr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440A5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DBDF" w14:textId="69DEB95F" w:rsidR="0047265C" w:rsidRDefault="000364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Strategic Operational Planning 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FE35D" w14:textId="1D104529" w:rsidR="0047265C" w:rsidRDefault="005B75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7265C" w14:paraId="65C34775" w14:textId="77777777" w:rsidTr="50E91A9E">
        <w:trPr>
          <w:trHeight w:val="252"/>
        </w:trPr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7467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88D4" w14:textId="168EF925" w:rsidR="0047265C" w:rsidRDefault="000364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Creative Strategy &amp; Brand Stewardship 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B1F0E" w14:textId="0FE54EB8" w:rsidR="0047265C" w:rsidRDefault="005B75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7265C" w14:paraId="3DD6DCBC" w14:textId="77777777" w:rsidTr="50E91A9E">
        <w:trPr>
          <w:trHeight w:val="242"/>
        </w:trPr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3896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C873F" w14:textId="5F6C05A6" w:rsidR="0047265C" w:rsidRDefault="008E2E5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Management</w:t>
            </w:r>
            <w:r w:rsidR="00162E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D2A91" w14:textId="68FE5BA2" w:rsidR="0047265C" w:rsidRDefault="005B75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7265C" w14:paraId="25AE6018" w14:textId="77777777" w:rsidTr="50E91A9E">
        <w:trPr>
          <w:trHeight w:val="242"/>
        </w:trPr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ECE3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C370" w14:textId="3F2D9218" w:rsidR="0047265C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Campaign Planning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08D01" w14:textId="1C983950" w:rsidR="0047265C" w:rsidRDefault="005B75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7265C" w14:paraId="13C22F11" w14:textId="77777777" w:rsidTr="50E91A9E">
        <w:trPr>
          <w:trHeight w:val="252"/>
        </w:trPr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2E9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D47B2" w14:textId="64AB7B2F" w:rsidR="0047265C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Campaign Analysis and Reporting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466A2" w14:textId="7E11CB6B" w:rsidR="0047265C" w:rsidRDefault="005B75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7265C" w14:paraId="4A69D90C" w14:textId="77777777" w:rsidTr="50E91A9E">
        <w:trPr>
          <w:trHeight w:val="242"/>
        </w:trPr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6D54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F44D" w14:textId="3F937006" w:rsidR="0047265C" w:rsidRDefault="008E2E5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Problem Solving &amp; Decision Making 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2FE12" w14:textId="566EF245" w:rsidR="0047265C" w:rsidRDefault="005B75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62E2F" w14:paraId="52BE1DB3" w14:textId="77777777" w:rsidTr="50E91A9E">
        <w:trPr>
          <w:trHeight w:val="242"/>
        </w:trPr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A727D" w14:textId="52F28A21" w:rsidR="00162E2F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FB6E" w14:textId="0ECAB6C7" w:rsidR="00162E2F" w:rsidRDefault="008E2E5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Financial &amp; Resource Management 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87284" w14:textId="38AFDA60" w:rsidR="00162E2F" w:rsidRDefault="005B75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62E2F" w14:paraId="0A47D29D" w14:textId="77777777" w:rsidTr="50E91A9E">
        <w:trPr>
          <w:trHeight w:val="242"/>
        </w:trPr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3FF37" w14:textId="1C597E07" w:rsidR="00162E2F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AB29" w14:textId="7FC3A19E" w:rsidR="00162E2F" w:rsidRDefault="00162E2F">
            <w:pPr>
              <w:spacing w:after="0"/>
              <w:rPr>
                <w:sz w:val="20"/>
                <w:szCs w:val="20"/>
              </w:rPr>
            </w:pPr>
            <w:r w:rsidRPr="50E91A9E">
              <w:rPr>
                <w:sz w:val="20"/>
                <w:szCs w:val="20"/>
              </w:rPr>
              <w:t xml:space="preserve">Industry Knowledge of </w:t>
            </w:r>
            <w:r w:rsidR="38328A15" w:rsidRPr="50E91A9E">
              <w:rPr>
                <w:sz w:val="20"/>
                <w:szCs w:val="20"/>
              </w:rPr>
              <w:t>IT Channel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D16FE" w14:textId="794FC74A" w:rsidR="00162E2F" w:rsidRDefault="005B75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bookmarkEnd w:id="0"/>
    </w:tbl>
    <w:p w14:paraId="59B87966" w14:textId="77777777" w:rsidR="005E51D3" w:rsidRDefault="005E51D3">
      <w:pPr>
        <w:rPr>
          <w:sz w:val="20"/>
          <w:szCs w:val="20"/>
        </w:rPr>
      </w:pPr>
    </w:p>
    <w:p w14:paraId="5F9C5781" w14:textId="77777777" w:rsidR="00443DDF" w:rsidRDefault="00443DDF">
      <w:pPr>
        <w:rPr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1134"/>
      </w:tblGrid>
      <w:tr w:rsidR="0047265C" w14:paraId="4B0973AE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5D851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lastRenderedPageBreak/>
              <w:t xml:space="preserve">Value Behaviours </w:t>
            </w:r>
          </w:p>
          <w:p w14:paraId="25D856D9" w14:textId="77777777" w:rsidR="0047265C" w:rsidRDefault="0047265C">
            <w:pPr>
              <w:spacing w:after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77E1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96BE3A8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14:paraId="42A66093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B746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C2D5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4D62" w14:textId="4398D98D" w:rsidR="000364FE" w:rsidRDefault="000364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7265C" w14:paraId="7364012A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B52F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A6E04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7428" w14:textId="59DED634" w:rsidR="0047265C" w:rsidRDefault="000364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7265C" w14:paraId="37A23CCE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D91E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4F9D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First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2E2C" w14:textId="54CC7CE1" w:rsidR="0047265C" w:rsidRDefault="000364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7265C" w14:paraId="38D4967B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7730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049CD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FD63" w14:textId="43DFA479" w:rsidR="0047265C" w:rsidRDefault="000364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7265C" w14:paraId="12A5DC71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CC84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BCA02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7157" w14:textId="75B57C89" w:rsidR="0047265C" w:rsidRDefault="000364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0006999F" w14:textId="77777777" w:rsidR="00887598" w:rsidRPr="00887598" w:rsidRDefault="00887598" w:rsidP="00887598">
      <w:pPr>
        <w:spacing w:after="0"/>
        <w:rPr>
          <w:vanish/>
        </w:rPr>
      </w:pPr>
      <w:bookmarkStart w:id="1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142FA2AA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0F94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57B0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E7E7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5F02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C49E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4D658987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0F41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ECA2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C949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DC77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7B9A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tr w:rsidR="007B3864" w14:paraId="5ABAC02D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DDEE" w14:textId="77777777" w:rsidR="007B3864" w:rsidRDefault="007B3864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3BDCA" w14:textId="77777777" w:rsidR="007B3864" w:rsidRDefault="007B3864" w:rsidP="007B386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CF6B" w14:textId="77777777" w:rsidR="007B3864" w:rsidRDefault="007B3864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Formatting of cells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F7F6" w14:textId="77777777" w:rsidR="007B3864" w:rsidRDefault="007B3864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8C22" w14:textId="77777777" w:rsidR="007B3864" w:rsidRDefault="007B3864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</w:tr>
      <w:tr w:rsidR="00A25424" w14:paraId="7670E0FD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48C4" w14:textId="01B99757" w:rsidR="00A25424" w:rsidRDefault="00A25424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59FF" w14:textId="79AB3616" w:rsidR="00A25424" w:rsidRDefault="005155FC" w:rsidP="007B386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2026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80D4" w14:textId="63820C5D" w:rsidR="00A25424" w:rsidRDefault="00503E6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Description and Salary.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8FBC9" w14:textId="77777777" w:rsidR="00A25424" w:rsidRDefault="00A25424" w:rsidP="004339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45C2" w14:textId="77777777" w:rsidR="00A25424" w:rsidRDefault="00A25424" w:rsidP="0043394D">
            <w:pPr>
              <w:spacing w:after="0"/>
              <w:rPr>
                <w:sz w:val="20"/>
                <w:szCs w:val="20"/>
              </w:rPr>
            </w:pPr>
          </w:p>
        </w:tc>
      </w:tr>
      <w:bookmarkEnd w:id="1"/>
    </w:tbl>
    <w:p w14:paraId="496B77A8" w14:textId="77777777" w:rsidR="005E51D3" w:rsidRDefault="005E51D3">
      <w:pPr>
        <w:rPr>
          <w:sz w:val="20"/>
          <w:szCs w:val="20"/>
        </w:rPr>
      </w:pPr>
    </w:p>
    <w:sectPr w:rsidR="005E51D3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4FB5" w14:textId="77777777" w:rsidR="00064F85" w:rsidRDefault="00064F85">
      <w:pPr>
        <w:spacing w:after="0"/>
      </w:pPr>
      <w:r>
        <w:separator/>
      </w:r>
    </w:p>
  </w:endnote>
  <w:endnote w:type="continuationSeparator" w:id="0">
    <w:p w14:paraId="7AC163A1" w14:textId="77777777" w:rsidR="00064F85" w:rsidRDefault="00064F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59CF" w14:textId="77777777" w:rsidR="00064F85" w:rsidRDefault="00064F8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5681A9C" w14:textId="77777777" w:rsidR="00064F85" w:rsidRDefault="00064F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4CE4"/>
    <w:multiLevelType w:val="multilevel"/>
    <w:tmpl w:val="F812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91B09"/>
    <w:multiLevelType w:val="multilevel"/>
    <w:tmpl w:val="A090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56EA2"/>
    <w:multiLevelType w:val="multilevel"/>
    <w:tmpl w:val="3D5A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1399F"/>
    <w:multiLevelType w:val="multilevel"/>
    <w:tmpl w:val="B3F6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96821"/>
    <w:multiLevelType w:val="hybridMultilevel"/>
    <w:tmpl w:val="F2B00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6736F"/>
    <w:multiLevelType w:val="multilevel"/>
    <w:tmpl w:val="9B5C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F15B1"/>
    <w:multiLevelType w:val="hybridMultilevel"/>
    <w:tmpl w:val="DEF4B154"/>
    <w:lvl w:ilvl="0" w:tplc="893A1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4752D"/>
    <w:multiLevelType w:val="multilevel"/>
    <w:tmpl w:val="8E32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A47B9"/>
    <w:multiLevelType w:val="hybridMultilevel"/>
    <w:tmpl w:val="958E1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5005A"/>
    <w:multiLevelType w:val="hybridMultilevel"/>
    <w:tmpl w:val="3E080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307CD"/>
    <w:multiLevelType w:val="multilevel"/>
    <w:tmpl w:val="FB18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5694956">
    <w:abstractNumId w:val="8"/>
  </w:num>
  <w:num w:numId="2" w16cid:durableId="783503159">
    <w:abstractNumId w:val="7"/>
  </w:num>
  <w:num w:numId="3" w16cid:durableId="661664691">
    <w:abstractNumId w:val="10"/>
  </w:num>
  <w:num w:numId="4" w16cid:durableId="1514758335">
    <w:abstractNumId w:val="1"/>
  </w:num>
  <w:num w:numId="5" w16cid:durableId="425997800">
    <w:abstractNumId w:val="4"/>
  </w:num>
  <w:num w:numId="6" w16cid:durableId="1547640859">
    <w:abstractNumId w:val="9"/>
  </w:num>
  <w:num w:numId="7" w16cid:durableId="68965569">
    <w:abstractNumId w:val="5"/>
  </w:num>
  <w:num w:numId="8" w16cid:durableId="1285885079">
    <w:abstractNumId w:val="3"/>
  </w:num>
  <w:num w:numId="9" w16cid:durableId="677780895">
    <w:abstractNumId w:val="2"/>
  </w:num>
  <w:num w:numId="10" w16cid:durableId="1176110761">
    <w:abstractNumId w:val="0"/>
  </w:num>
  <w:num w:numId="11" w16cid:durableId="2004431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11EB1"/>
    <w:rsid w:val="000364FE"/>
    <w:rsid w:val="00064F85"/>
    <w:rsid w:val="00083A90"/>
    <w:rsid w:val="0009635D"/>
    <w:rsid w:val="000973A6"/>
    <w:rsid w:val="000C55FD"/>
    <w:rsid w:val="000F705D"/>
    <w:rsid w:val="00162E2F"/>
    <w:rsid w:val="00183B0F"/>
    <w:rsid w:val="00196665"/>
    <w:rsid w:val="00227418"/>
    <w:rsid w:val="00256101"/>
    <w:rsid w:val="002F0803"/>
    <w:rsid w:val="00305E0F"/>
    <w:rsid w:val="003876F2"/>
    <w:rsid w:val="003C72BA"/>
    <w:rsid w:val="003E3ECD"/>
    <w:rsid w:val="004331FD"/>
    <w:rsid w:val="0043394D"/>
    <w:rsid w:val="00443D30"/>
    <w:rsid w:val="00443DDF"/>
    <w:rsid w:val="004660F1"/>
    <w:rsid w:val="0047265C"/>
    <w:rsid w:val="00487D60"/>
    <w:rsid w:val="004C1222"/>
    <w:rsid w:val="00503E63"/>
    <w:rsid w:val="005155FC"/>
    <w:rsid w:val="005B7559"/>
    <w:rsid w:val="005C7B19"/>
    <w:rsid w:val="005E51D3"/>
    <w:rsid w:val="006220C2"/>
    <w:rsid w:val="00630BD4"/>
    <w:rsid w:val="00695E68"/>
    <w:rsid w:val="006D05B6"/>
    <w:rsid w:val="006D6B73"/>
    <w:rsid w:val="0072469F"/>
    <w:rsid w:val="00726EDE"/>
    <w:rsid w:val="00731AAE"/>
    <w:rsid w:val="00753132"/>
    <w:rsid w:val="00753539"/>
    <w:rsid w:val="0076752B"/>
    <w:rsid w:val="007B3864"/>
    <w:rsid w:val="007E0BFC"/>
    <w:rsid w:val="007F2C6D"/>
    <w:rsid w:val="007F38C6"/>
    <w:rsid w:val="00855E02"/>
    <w:rsid w:val="0086477D"/>
    <w:rsid w:val="00867FEC"/>
    <w:rsid w:val="00887598"/>
    <w:rsid w:val="008A14FC"/>
    <w:rsid w:val="008C3AA3"/>
    <w:rsid w:val="008E2E54"/>
    <w:rsid w:val="00910C77"/>
    <w:rsid w:val="0091261A"/>
    <w:rsid w:val="00916511"/>
    <w:rsid w:val="009A0FCF"/>
    <w:rsid w:val="009A6618"/>
    <w:rsid w:val="009C775F"/>
    <w:rsid w:val="009F4E00"/>
    <w:rsid w:val="009F6071"/>
    <w:rsid w:val="00A25424"/>
    <w:rsid w:val="00A7433B"/>
    <w:rsid w:val="00A761EE"/>
    <w:rsid w:val="00A978AB"/>
    <w:rsid w:val="00AD59C2"/>
    <w:rsid w:val="00AD6EF6"/>
    <w:rsid w:val="00B21AB2"/>
    <w:rsid w:val="00B55DB0"/>
    <w:rsid w:val="00B61DC4"/>
    <w:rsid w:val="00B85E30"/>
    <w:rsid w:val="00BD131F"/>
    <w:rsid w:val="00C53287"/>
    <w:rsid w:val="00CD26FB"/>
    <w:rsid w:val="00D24E30"/>
    <w:rsid w:val="00D82E5D"/>
    <w:rsid w:val="00DB0377"/>
    <w:rsid w:val="00DC2C62"/>
    <w:rsid w:val="00DD41CC"/>
    <w:rsid w:val="00DE3051"/>
    <w:rsid w:val="00DE681D"/>
    <w:rsid w:val="00E11C2B"/>
    <w:rsid w:val="00E1366D"/>
    <w:rsid w:val="00EE13EA"/>
    <w:rsid w:val="00F17CE9"/>
    <w:rsid w:val="00F85CD9"/>
    <w:rsid w:val="00F92651"/>
    <w:rsid w:val="00FD42E2"/>
    <w:rsid w:val="00FF43A5"/>
    <w:rsid w:val="1767288B"/>
    <w:rsid w:val="38328A15"/>
    <w:rsid w:val="4E22255C"/>
    <w:rsid w:val="50E91A9E"/>
    <w:rsid w:val="572D8BBF"/>
    <w:rsid w:val="6145EC90"/>
    <w:rsid w:val="636D6315"/>
    <w:rsid w:val="6426C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616E3"/>
  <w15:docId w15:val="{3595A8E6-1911-488D-9004-BFC91BC2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6511"/>
    <w:pPr>
      <w:ind w:left="720"/>
    </w:pPr>
  </w:style>
  <w:style w:type="paragraph" w:styleId="Revision">
    <w:name w:val="Revision"/>
    <w:hidden/>
    <w:uiPriority w:val="99"/>
    <w:semiHidden/>
    <w:rsid w:val="00B61DC4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7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e.scc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26CD6E96F1841BD5B5CC7DE762228" ma:contentTypeVersion="16" ma:contentTypeDescription="Create a new document." ma:contentTypeScope="" ma:versionID="cc95cf5cd6c9866cfe64c458e9ed2a98">
  <xsd:schema xmlns:xsd="http://www.w3.org/2001/XMLSchema" xmlns:xs="http://www.w3.org/2001/XMLSchema" xmlns:p="http://schemas.microsoft.com/office/2006/metadata/properties" xmlns:ns2="fefeffcc-df87-48df-ac82-03b35045e6bf" xmlns:ns3="3861f177-d58e-4de5-9bed-84a7131d3ba7" targetNamespace="http://schemas.microsoft.com/office/2006/metadata/properties" ma:root="true" ma:fieldsID="b2cceb2f076e322ab57e95a399ff95e1" ns2:_="" ns3:_="">
    <xsd:import namespace="fefeffcc-df87-48df-ac82-03b35045e6bf"/>
    <xsd:import namespace="3861f177-d58e-4de5-9bed-84a7131d3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ffcc-df87-48df-ac82-03b35045e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e42418-c1a3-4e6f-95ce-1aa3f0691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1f177-d58e-4de5-9bed-84a7131d3b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9f5ec6-a5f7-4837-9aea-6ba5c86f6309}" ma:internalName="TaxCatchAll" ma:showField="CatchAllData" ma:web="3861f177-d58e-4de5-9bed-84a7131d3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1f177-d58e-4de5-9bed-84a7131d3ba7" xsi:nil="true"/>
    <lcf76f155ced4ddcb4097134ff3c332f xmlns="fefeffcc-df87-48df-ac82-03b35045e6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6722F-C12A-47E2-B481-003353EF4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effcc-df87-48df-ac82-03b35045e6bf"/>
    <ds:schemaRef ds:uri="3861f177-d58e-4de5-9bed-84a7131d3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3383F9-5A7D-4A9A-84D6-45D5F5F44FB2}">
  <ds:schemaRefs>
    <ds:schemaRef ds:uri="http://schemas.microsoft.com/office/2006/metadata/properties"/>
    <ds:schemaRef ds:uri="http://schemas.microsoft.com/office/infopath/2007/PartnerControls"/>
    <ds:schemaRef ds:uri="3861f177-d58e-4de5-9bed-84a7131d3ba7"/>
    <ds:schemaRef ds:uri="fefeffcc-df87-48df-ac82-03b35045e6bf"/>
  </ds:schemaRefs>
</ds:datastoreItem>
</file>

<file path=customXml/itemProps3.xml><?xml version="1.0" encoding="utf-8"?>
<ds:datastoreItem xmlns:ds="http://schemas.openxmlformats.org/officeDocument/2006/customXml" ds:itemID="{3B8DDFEF-6D81-4034-8DF0-900DD16405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3</Pages>
  <Words>550</Words>
  <Characters>3133</Characters>
  <Application>Microsoft Office Word</Application>
  <DocSecurity>0</DocSecurity>
  <Lines>164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Tim Kenny</cp:lastModifiedBy>
  <cp:revision>41</cp:revision>
  <cp:lastPrinted>2022-06-21T11:29:00Z</cp:lastPrinted>
  <dcterms:created xsi:type="dcterms:W3CDTF">2025-04-03T14:27:00Z</dcterms:created>
  <dcterms:modified xsi:type="dcterms:W3CDTF">2026-03-24T10:44:00Z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1466005051</vt:i4>
  </property>
  <property fmtid="{D5CDD505-2E9C-101B-9397-08002B2CF9AE}" pid="3" name="_NewReviewCycle">
    <vt:lpwstr/>
  </property>
  <property fmtid="{D5CDD505-2E9C-101B-9397-08002B2CF9AE}" pid="4" name="_EmailSubject">
    <vt:lpwstr>Kay Cooke - Please add to the Managers Hub on Evie</vt:lpwstr>
  </property>
  <property fmtid="{D5CDD505-2E9C-101B-9397-08002B2CF9AE}" pid="5" name="_AuthorEmail">
    <vt:lpwstr>Anita.Kambo@scc.com</vt:lpwstr>
  </property>
  <property fmtid="{D5CDD505-2E9C-101B-9397-08002B2CF9AE}" pid="6" name="_AuthorEmailDisplayName">
    <vt:lpwstr>Anita Kambo</vt:lpwstr>
  </property>
  <property fmtid="{D5CDD505-2E9C-101B-9397-08002B2CF9AE}" pid="7" name="_ReviewingToolsShownOnce">
    <vt:lpwstr/>
  </property>
  <property fmtid="{D5CDD505-2E9C-101B-9397-08002B2CF9AE}" pid="8" name="ContentTypeId">
    <vt:lpwstr>0x01010053D26CD6E96F1841BD5B5CC7DE762228</vt:lpwstr>
  </property>
  <property fmtid="{D5CDD505-2E9C-101B-9397-08002B2CF9AE}" pid="9" name="docLang">
    <vt:lpwstr>en</vt:lpwstr>
  </property>
  <property fmtid="{D5CDD505-2E9C-101B-9397-08002B2CF9AE}" pid="10" name="MediaServiceImageTags">
    <vt:lpwstr/>
  </property>
</Properties>
</file>