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55D1" w14:textId="13199D21" w:rsidR="005E51D3" w:rsidRPr="004011A4" w:rsidRDefault="005E51D3" w:rsidP="00DC5477">
      <w:pPr>
        <w:rPr>
          <w:rFonts w:cs="Calibri"/>
          <w:sz w:val="20"/>
          <w:szCs w:val="20"/>
        </w:rPr>
      </w:pPr>
    </w:p>
    <w:tbl>
      <w:tblPr>
        <w:tblW w:w="9016" w:type="dxa"/>
        <w:tblCellMar>
          <w:left w:w="10" w:type="dxa"/>
          <w:right w:w="10" w:type="dxa"/>
        </w:tblCellMar>
        <w:tblLook w:val="04A0" w:firstRow="1" w:lastRow="0" w:firstColumn="1" w:lastColumn="0" w:noHBand="0" w:noVBand="1"/>
      </w:tblPr>
      <w:tblGrid>
        <w:gridCol w:w="2235"/>
        <w:gridCol w:w="6781"/>
      </w:tblGrid>
      <w:tr w:rsidR="005E51D3" w:rsidRPr="004011A4" w14:paraId="2EEBD25C" w14:textId="77777777" w:rsidTr="00443DDF">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158DA1D" w14:textId="77777777" w:rsidR="005E51D3" w:rsidRPr="004011A4" w:rsidRDefault="0091261A">
            <w:pPr>
              <w:spacing w:after="0"/>
              <w:rPr>
                <w:rFonts w:cs="Calibri"/>
                <w:color w:val="FFFFFF"/>
                <w:sz w:val="20"/>
                <w:szCs w:val="20"/>
              </w:rPr>
            </w:pPr>
            <w:r w:rsidRPr="004011A4">
              <w:rPr>
                <w:rFonts w:cs="Calibri"/>
                <w:color w:val="FFFFFF"/>
                <w:sz w:val="20"/>
                <w:szCs w:val="20"/>
              </w:rPr>
              <w:t xml:space="preserve">Role Title </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344B8" w14:textId="77777777" w:rsidR="00B61A3C" w:rsidRPr="004011A4" w:rsidRDefault="00B61A3C" w:rsidP="00DD41CC">
            <w:pPr>
              <w:spacing w:after="0"/>
              <w:rPr>
                <w:rFonts w:cs="Calibri"/>
                <w:sz w:val="20"/>
                <w:szCs w:val="20"/>
              </w:rPr>
            </w:pPr>
            <w:r w:rsidRPr="004011A4">
              <w:rPr>
                <w:rFonts w:cs="Calibri"/>
                <w:sz w:val="20"/>
                <w:szCs w:val="20"/>
              </w:rPr>
              <w:t>Refurbishment and Remarketing Manager</w:t>
            </w:r>
          </w:p>
        </w:tc>
      </w:tr>
      <w:tr w:rsidR="005E51D3" w:rsidRPr="004011A4" w14:paraId="00A65C5D" w14:textId="77777777" w:rsidTr="00443DDF">
        <w:trPr>
          <w:cantSplit/>
          <w:trHeight w:val="425"/>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7F1E146" w14:textId="77777777" w:rsidR="000F705D" w:rsidRPr="004011A4" w:rsidRDefault="000F705D">
            <w:pPr>
              <w:spacing w:after="0"/>
              <w:rPr>
                <w:rFonts w:cs="Calibri"/>
                <w:color w:val="FFFFFF"/>
                <w:sz w:val="20"/>
                <w:szCs w:val="20"/>
              </w:rPr>
            </w:pPr>
          </w:p>
          <w:p w14:paraId="055C09B5" w14:textId="77777777" w:rsidR="005E51D3" w:rsidRPr="004011A4" w:rsidRDefault="0091261A">
            <w:pPr>
              <w:spacing w:after="0"/>
              <w:rPr>
                <w:rFonts w:cs="Calibri"/>
                <w:color w:val="FFFFFF"/>
                <w:sz w:val="20"/>
                <w:szCs w:val="20"/>
              </w:rPr>
            </w:pPr>
            <w:r w:rsidRPr="004011A4">
              <w:rPr>
                <w:rFonts w:cs="Calibri"/>
                <w:color w:val="FFFFFF"/>
                <w:sz w:val="20"/>
                <w:szCs w:val="20"/>
              </w:rPr>
              <w:t>Function &amp; Dept.</w:t>
            </w:r>
          </w:p>
          <w:p w14:paraId="36ED1EF9" w14:textId="77777777" w:rsidR="005E51D3" w:rsidRPr="004011A4" w:rsidRDefault="005E51D3">
            <w:pPr>
              <w:spacing w:after="0"/>
              <w:rPr>
                <w:rFonts w:cs="Calibri"/>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A1577" w14:textId="77777777" w:rsidR="005E51D3" w:rsidRPr="004011A4" w:rsidRDefault="002D38D1">
            <w:pPr>
              <w:rPr>
                <w:rFonts w:cs="Calibri"/>
                <w:sz w:val="20"/>
                <w:szCs w:val="20"/>
              </w:rPr>
            </w:pPr>
            <w:r w:rsidRPr="004011A4">
              <w:rPr>
                <w:rFonts w:cs="Calibri"/>
                <w:sz w:val="20"/>
                <w:szCs w:val="20"/>
              </w:rPr>
              <w:t>SCC Recyclea</w:t>
            </w:r>
          </w:p>
        </w:tc>
      </w:tr>
      <w:tr w:rsidR="005E51D3" w:rsidRPr="004011A4" w14:paraId="0E562006" w14:textId="77777777" w:rsidTr="00443DDF">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931FF01" w14:textId="77777777" w:rsidR="005E51D3" w:rsidRPr="004011A4" w:rsidRDefault="0091261A">
            <w:pPr>
              <w:spacing w:after="0"/>
              <w:rPr>
                <w:rFonts w:cs="Calibri"/>
                <w:color w:val="FFFFFF"/>
                <w:sz w:val="20"/>
                <w:szCs w:val="20"/>
              </w:rPr>
            </w:pPr>
            <w:r w:rsidRPr="004011A4">
              <w:rPr>
                <w:rFonts w:cs="Calibri"/>
                <w:color w:val="FFFFFF"/>
                <w:sz w:val="20"/>
                <w:szCs w:val="20"/>
              </w:rPr>
              <w:t>Career Growth Level</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108B13" w14:textId="45AD11A7" w:rsidR="005E51D3" w:rsidRPr="004011A4" w:rsidRDefault="002467E0">
            <w:pPr>
              <w:spacing w:after="0"/>
              <w:rPr>
                <w:rFonts w:cs="Calibri"/>
                <w:sz w:val="20"/>
                <w:szCs w:val="20"/>
              </w:rPr>
            </w:pPr>
            <w:r w:rsidRPr="004011A4">
              <w:rPr>
                <w:rFonts w:cs="Calibri"/>
                <w:sz w:val="20"/>
                <w:szCs w:val="20"/>
              </w:rPr>
              <w:t>Managing</w:t>
            </w:r>
          </w:p>
        </w:tc>
      </w:tr>
      <w:tr w:rsidR="005E51D3" w:rsidRPr="004011A4" w14:paraId="60B131D6" w14:textId="77777777" w:rsidTr="00443DDF">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917389C" w14:textId="77777777" w:rsidR="000F705D" w:rsidRPr="004011A4" w:rsidRDefault="000F705D">
            <w:pPr>
              <w:spacing w:after="0"/>
              <w:rPr>
                <w:rFonts w:cs="Calibri"/>
                <w:color w:val="FFFFFF"/>
                <w:sz w:val="20"/>
                <w:szCs w:val="20"/>
              </w:rPr>
            </w:pPr>
          </w:p>
          <w:p w14:paraId="2AE37584" w14:textId="77777777" w:rsidR="005E51D3" w:rsidRPr="004011A4" w:rsidRDefault="0091261A">
            <w:pPr>
              <w:spacing w:after="0"/>
              <w:rPr>
                <w:rFonts w:cs="Calibri"/>
                <w:color w:val="FFFFFF"/>
                <w:sz w:val="20"/>
                <w:szCs w:val="20"/>
              </w:rPr>
            </w:pPr>
            <w:r w:rsidRPr="004011A4">
              <w:rPr>
                <w:rFonts w:cs="Calibri"/>
                <w:color w:val="FFFFFF"/>
                <w:sz w:val="20"/>
                <w:szCs w:val="20"/>
              </w:rPr>
              <w:t xml:space="preserve">CGP Descriptor </w:t>
            </w:r>
          </w:p>
          <w:p w14:paraId="73200F4F" w14:textId="77777777" w:rsidR="005E51D3" w:rsidRPr="004011A4" w:rsidRDefault="005E51D3">
            <w:pPr>
              <w:spacing w:after="0"/>
              <w:rPr>
                <w:rFonts w:cs="Calibri"/>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8390B" w14:textId="288B00BF" w:rsidR="005E51D3" w:rsidRPr="004011A4" w:rsidRDefault="002467E0" w:rsidP="00443DDF">
            <w:pPr>
              <w:spacing w:after="0"/>
              <w:rPr>
                <w:rFonts w:cs="Calibri"/>
                <w:sz w:val="20"/>
                <w:szCs w:val="20"/>
              </w:rPr>
            </w:pPr>
            <w:r w:rsidRPr="004011A4">
              <w:rPr>
                <w:rFonts w:cs="Calibri"/>
                <w:sz w:val="20"/>
                <w:szCs w:val="20"/>
              </w:rPr>
              <w:t>Operational management role accountable for people leadership, process delivery, quality, customer outcomes and continuous improvement across a defined service area.</w:t>
            </w:r>
          </w:p>
        </w:tc>
      </w:tr>
      <w:tr w:rsidR="005E51D3" w:rsidRPr="004011A4" w14:paraId="69E0E4A6" w14:textId="77777777" w:rsidTr="00443DDF">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8D1CC97" w14:textId="77777777" w:rsidR="005E51D3" w:rsidRPr="004011A4" w:rsidRDefault="0091261A">
            <w:pPr>
              <w:spacing w:after="0"/>
              <w:rPr>
                <w:rFonts w:cs="Calibri"/>
                <w:color w:val="FFFFFF"/>
                <w:sz w:val="20"/>
                <w:szCs w:val="20"/>
              </w:rPr>
            </w:pPr>
            <w:r w:rsidRPr="004011A4">
              <w:rPr>
                <w:rFonts w:cs="Calibri"/>
                <w:color w:val="FFFFFF"/>
                <w:sz w:val="20"/>
                <w:szCs w:val="20"/>
              </w:rPr>
              <w:t xml:space="preserve">Team </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27B45" w14:textId="77777777" w:rsidR="005E51D3" w:rsidRPr="004011A4" w:rsidRDefault="002D38D1">
            <w:pPr>
              <w:spacing w:after="0"/>
              <w:rPr>
                <w:rFonts w:cs="Calibri"/>
                <w:sz w:val="20"/>
                <w:szCs w:val="20"/>
              </w:rPr>
            </w:pPr>
            <w:r w:rsidRPr="004011A4">
              <w:rPr>
                <w:rFonts w:cs="Calibri"/>
                <w:sz w:val="20"/>
                <w:szCs w:val="20"/>
              </w:rPr>
              <w:t>SCC Recyclea</w:t>
            </w:r>
          </w:p>
        </w:tc>
      </w:tr>
      <w:tr w:rsidR="005E51D3" w:rsidRPr="004011A4" w14:paraId="3BF686F8" w14:textId="77777777" w:rsidTr="00443DDF">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3B092DD" w14:textId="77777777" w:rsidR="005E51D3" w:rsidRPr="004011A4" w:rsidRDefault="0091261A">
            <w:pPr>
              <w:spacing w:after="0"/>
              <w:rPr>
                <w:rFonts w:cs="Calibri"/>
                <w:color w:val="FFFFFF"/>
                <w:sz w:val="20"/>
                <w:szCs w:val="20"/>
              </w:rPr>
            </w:pPr>
            <w:r w:rsidRPr="004011A4">
              <w:rPr>
                <w:rFonts w:cs="Calibri"/>
                <w:color w:val="FFFFFF"/>
                <w:sz w:val="20"/>
                <w:szCs w:val="20"/>
              </w:rPr>
              <w:t>Reports to</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F0AF7" w14:textId="17E8CFE1" w:rsidR="005E51D3" w:rsidRPr="004011A4" w:rsidRDefault="005E51D3" w:rsidP="002F0803">
            <w:pPr>
              <w:spacing w:after="0"/>
              <w:rPr>
                <w:rFonts w:cs="Calibri"/>
                <w:sz w:val="20"/>
                <w:szCs w:val="20"/>
              </w:rPr>
            </w:pPr>
            <w:r w:rsidRPr="004011A4">
              <w:rPr>
                <w:rFonts w:cs="Calibri"/>
                <w:sz w:val="20"/>
                <w:szCs w:val="20"/>
              </w:rPr>
              <w:t>Operations Manager</w:t>
            </w:r>
          </w:p>
        </w:tc>
      </w:tr>
      <w:tr w:rsidR="005E51D3" w:rsidRPr="004011A4" w14:paraId="0716BDEB" w14:textId="77777777" w:rsidTr="00443DDF">
        <w:trPr>
          <w:trHeight w:val="356"/>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BA4A80A" w14:textId="77777777" w:rsidR="005E51D3" w:rsidRPr="004011A4" w:rsidRDefault="0091261A">
            <w:pPr>
              <w:spacing w:after="0"/>
              <w:rPr>
                <w:rFonts w:cs="Calibri"/>
                <w:color w:val="FFFFFF"/>
                <w:sz w:val="20"/>
                <w:szCs w:val="20"/>
              </w:rPr>
            </w:pPr>
            <w:r w:rsidRPr="004011A4">
              <w:rPr>
                <w:rFonts w:cs="Calibri"/>
                <w:color w:val="FFFFFF"/>
                <w:sz w:val="20"/>
                <w:szCs w:val="20"/>
              </w:rPr>
              <w:t xml:space="preserve">Role Purpose </w:t>
            </w:r>
          </w:p>
          <w:p w14:paraId="76CF8090" w14:textId="77777777" w:rsidR="005E51D3" w:rsidRPr="004011A4" w:rsidRDefault="005E51D3">
            <w:pPr>
              <w:spacing w:after="0"/>
              <w:rPr>
                <w:rFonts w:cs="Calibri"/>
                <w:color w:val="FFFFFF"/>
                <w:sz w:val="20"/>
                <w:szCs w:val="20"/>
              </w:rPr>
            </w:pPr>
          </w:p>
          <w:p w14:paraId="11841B1D" w14:textId="77777777" w:rsidR="005E51D3" w:rsidRPr="004011A4" w:rsidRDefault="005E51D3">
            <w:pPr>
              <w:spacing w:after="0"/>
              <w:rPr>
                <w:rFonts w:cs="Calibri"/>
                <w:color w:val="FFFFFF"/>
                <w:sz w:val="20"/>
                <w:szCs w:val="20"/>
              </w:rPr>
            </w:pPr>
          </w:p>
          <w:p w14:paraId="1410D252" w14:textId="77777777" w:rsidR="005E51D3" w:rsidRPr="004011A4" w:rsidRDefault="005E51D3">
            <w:pPr>
              <w:spacing w:after="0"/>
              <w:rPr>
                <w:rFonts w:cs="Calibri"/>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6162C3" w14:textId="18772DEF" w:rsidR="005E51D3" w:rsidRPr="004011A4" w:rsidRDefault="00E069B2" w:rsidP="00E069B2">
            <w:pPr>
              <w:spacing w:after="0"/>
              <w:rPr>
                <w:rFonts w:cs="Calibri"/>
                <w:sz w:val="20"/>
                <w:szCs w:val="20"/>
              </w:rPr>
            </w:pPr>
            <w:r w:rsidRPr="004011A4">
              <w:rPr>
                <w:rFonts w:cs="Calibri"/>
                <w:sz w:val="20"/>
                <w:szCs w:val="20"/>
              </w:rPr>
              <w:t>Lead the refurbishment and remarketing function at SCC Recyclea, ensuring safe, efficient and high-quality repair, grading, stock control and resale activity. The role maximises value recovery from reusable assets while developing the team, maintaining operational controls and working with Sales, Revive, customers, OEM partners and internal teams to meet service, quality and commercial objectives.</w:t>
            </w:r>
          </w:p>
        </w:tc>
      </w:tr>
      <w:tr w:rsidR="005E51D3" w:rsidRPr="004011A4" w14:paraId="228099A3" w14:textId="77777777" w:rsidTr="00443DDF">
        <w:trPr>
          <w:cantSplit/>
          <w:trHeight w:val="356"/>
        </w:trPr>
        <w:tc>
          <w:tcPr>
            <w:tcW w:w="2235" w:type="dxa"/>
            <w:tcBorders>
              <w:top w:val="single" w:sz="4" w:space="0" w:color="000000"/>
            </w:tcBorders>
            <w:shd w:val="clear" w:color="auto" w:fill="FFFFFF"/>
            <w:tcMar>
              <w:top w:w="0" w:type="dxa"/>
              <w:left w:w="108" w:type="dxa"/>
              <w:bottom w:w="0" w:type="dxa"/>
              <w:right w:w="108" w:type="dxa"/>
            </w:tcMar>
          </w:tcPr>
          <w:p w14:paraId="0E808324" w14:textId="77777777" w:rsidR="00950C0C" w:rsidRPr="004011A4" w:rsidRDefault="00950C0C">
            <w:pPr>
              <w:spacing w:after="0"/>
              <w:rPr>
                <w:rFonts w:cs="Calibri"/>
                <w:color w:val="FFFFFF"/>
                <w:sz w:val="20"/>
                <w:szCs w:val="20"/>
              </w:rPr>
            </w:pPr>
          </w:p>
        </w:tc>
        <w:tc>
          <w:tcPr>
            <w:tcW w:w="6781" w:type="dxa"/>
            <w:tcBorders>
              <w:top w:val="single" w:sz="4" w:space="0" w:color="000000"/>
            </w:tcBorders>
            <w:shd w:val="clear" w:color="auto" w:fill="FFFFFF"/>
            <w:tcMar>
              <w:top w:w="0" w:type="dxa"/>
              <w:left w:w="108" w:type="dxa"/>
              <w:bottom w:w="0" w:type="dxa"/>
              <w:right w:w="108" w:type="dxa"/>
            </w:tcMar>
          </w:tcPr>
          <w:p w14:paraId="7333BA57" w14:textId="77777777" w:rsidR="005E51D3" w:rsidRPr="004011A4" w:rsidRDefault="005E51D3">
            <w:pPr>
              <w:spacing w:after="0"/>
              <w:rPr>
                <w:rFonts w:cs="Calibri"/>
                <w:sz w:val="20"/>
                <w:szCs w:val="20"/>
              </w:rPr>
            </w:pPr>
          </w:p>
        </w:tc>
      </w:tr>
      <w:tr w:rsidR="005E51D3" w:rsidRPr="004011A4" w14:paraId="18EEBC8C" w14:textId="77777777" w:rsidTr="000973A6">
        <w:trPr>
          <w:cantSplit/>
        </w:trPr>
        <w:tc>
          <w:tcPr>
            <w:tcW w:w="9016" w:type="dxa"/>
            <w:gridSpan w:val="2"/>
            <w:tcBorders>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A92C9C6" w14:textId="77777777" w:rsidR="005E51D3" w:rsidRPr="004011A4" w:rsidRDefault="0091261A">
            <w:pPr>
              <w:spacing w:after="0"/>
              <w:rPr>
                <w:rFonts w:cs="Calibri"/>
                <w:color w:val="FFFFFF"/>
                <w:sz w:val="20"/>
                <w:szCs w:val="20"/>
              </w:rPr>
            </w:pPr>
            <w:r w:rsidRPr="004011A4">
              <w:rPr>
                <w:rFonts w:cs="Calibri"/>
                <w:color w:val="FFFFFF"/>
                <w:sz w:val="20"/>
                <w:szCs w:val="20"/>
              </w:rPr>
              <w:t xml:space="preserve">Key Responsibilities </w:t>
            </w:r>
          </w:p>
          <w:p w14:paraId="2C537651" w14:textId="77777777" w:rsidR="005E51D3" w:rsidRPr="004011A4" w:rsidRDefault="005E51D3">
            <w:pPr>
              <w:spacing w:after="0"/>
              <w:rPr>
                <w:rFonts w:cs="Calibri"/>
                <w:sz w:val="20"/>
                <w:szCs w:val="20"/>
              </w:rPr>
            </w:pPr>
          </w:p>
        </w:tc>
      </w:tr>
      <w:tr w:rsidR="00732EE6" w:rsidRPr="004011A4" w14:paraId="455A4886" w14:textId="77777777" w:rsidTr="00D52D13">
        <w:trPr>
          <w:trHeight w:val="4973"/>
        </w:trPr>
        <w:tc>
          <w:tcPr>
            <w:tcW w:w="901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43A707FE" w14:textId="77777777" w:rsidR="00E069B2" w:rsidRPr="004011A4" w:rsidRDefault="00E069B2" w:rsidP="00E069B2">
            <w:pPr>
              <w:pStyle w:val="ListParagraph"/>
              <w:numPr>
                <w:ilvl w:val="0"/>
                <w:numId w:val="5"/>
              </w:numPr>
              <w:rPr>
                <w:rFonts w:ascii="Calibri" w:hAnsi="Calibri" w:cs="Calibri"/>
                <w:sz w:val="20"/>
                <w:szCs w:val="20"/>
                <w14:ligatures w14:val="standardContextual"/>
              </w:rPr>
            </w:pPr>
            <w:r w:rsidRPr="004011A4">
              <w:rPr>
                <w:rFonts w:ascii="Calibri" w:hAnsi="Calibri" w:cs="Calibri"/>
                <w:sz w:val="20"/>
                <w:szCs w:val="20"/>
              </w:rPr>
              <w:t>Lead, coach and develop the refurbishment and remarketing team, ensuring clear objectives, communication, training and competency.</w:t>
            </w:r>
          </w:p>
          <w:p w14:paraId="79EA7688"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Manage daily operations across repair, refurbishment, grading, quality assurance, listing, fulfilment, despatch, returns and exceptions.</w:t>
            </w:r>
          </w:p>
          <w:p w14:paraId="32D248C0"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Maintain product-quality standards for refurbished equipment supplied through SCC Revive, OEM programmes, e-commerce, eBay and approved channels.</w:t>
            </w:r>
          </w:p>
          <w:p w14:paraId="483DC5A4"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Ensure testing, cosmetic repair, configuration, grading and quality-control processes are documented, understood and followed.</w:t>
            </w:r>
          </w:p>
          <w:p w14:paraId="04D400E5"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Work with Sales, Revive, customers, OEM partners and internal teams to align stock, pricing, listings and customer demand.</w:t>
            </w:r>
          </w:p>
          <w:p w14:paraId="5432FC46"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Maximise value recovery while balancing quality, turnaround time, cost, customer requirements and commercial outcomes.</w:t>
            </w:r>
          </w:p>
          <w:p w14:paraId="4304F447"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Maintain accurate physical and system stock records for finished goods, work in progress, spare parts, materials and consumables.</w:t>
            </w:r>
          </w:p>
          <w:p w14:paraId="301C2262"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Plan capacity, workflow and resources to meet KPIs, service levels and production targets safely and efficiently.</w:t>
            </w:r>
          </w:p>
          <w:p w14:paraId="425FD43B"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Use operational data to monitor performance, identify trends, manage backlogs and implement corrective actions.</w:t>
            </w:r>
          </w:p>
          <w:p w14:paraId="715DB1F9"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Provide technical and operational leadership, supporting new technologies, repair methods and process improvements.</w:t>
            </w:r>
          </w:p>
          <w:p w14:paraId="328195CB"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Build effective internal and external relationships, providing clear updates and resolving operational issues promptly.</w:t>
            </w:r>
          </w:p>
          <w:p w14:paraId="305C5BCC"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Ensure compliance with company policies, Health and Safety, Safe Systems of Work, security, environmental obligations and the Traffic Management Plan.</w:t>
            </w:r>
          </w:p>
          <w:p w14:paraId="623A6CC9" w14:textId="77777777" w:rsidR="00E069B2"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Lead continuous improvement activity to improve safety, quality, customer experience, productivity, sustainability and value recovery.</w:t>
            </w:r>
          </w:p>
          <w:p w14:paraId="31D5512B" w14:textId="242D4408" w:rsidR="00EF3748" w:rsidRPr="004011A4" w:rsidRDefault="00E069B2" w:rsidP="00E069B2">
            <w:pPr>
              <w:pStyle w:val="ListParagraph"/>
              <w:numPr>
                <w:ilvl w:val="0"/>
                <w:numId w:val="5"/>
              </w:numPr>
              <w:rPr>
                <w:rFonts w:ascii="Calibri" w:hAnsi="Calibri" w:cs="Calibri"/>
                <w:sz w:val="20"/>
                <w:szCs w:val="20"/>
              </w:rPr>
            </w:pPr>
            <w:r w:rsidRPr="004011A4">
              <w:rPr>
                <w:rFonts w:ascii="Calibri" w:hAnsi="Calibri" w:cs="Calibri"/>
                <w:sz w:val="20"/>
                <w:szCs w:val="20"/>
              </w:rPr>
              <w:t>Prepare operational updates, team briefings and performance reviews, escalating risks, resource constraints and service issues where required.</w:t>
            </w:r>
          </w:p>
        </w:tc>
      </w:tr>
    </w:tbl>
    <w:p w14:paraId="169B3607" w14:textId="5A27E5F7" w:rsidR="00EB2DA1" w:rsidRPr="004011A4" w:rsidRDefault="00EB2DA1">
      <w:pPr>
        <w:rPr>
          <w:rFonts w:cs="Calibri"/>
          <w:sz w:val="20"/>
          <w:szCs w:val="20"/>
        </w:rPr>
      </w:pPr>
    </w:p>
    <w:tbl>
      <w:tblPr>
        <w:tblW w:w="9016" w:type="dxa"/>
        <w:tblInd w:w="5" w:type="dxa"/>
        <w:tblCellMar>
          <w:left w:w="10" w:type="dxa"/>
          <w:right w:w="10" w:type="dxa"/>
        </w:tblCellMar>
        <w:tblLook w:val="04A0" w:firstRow="1" w:lastRow="0" w:firstColumn="1" w:lastColumn="0" w:noHBand="0" w:noVBand="1"/>
      </w:tblPr>
      <w:tblGrid>
        <w:gridCol w:w="2235"/>
        <w:gridCol w:w="6781"/>
      </w:tblGrid>
      <w:tr w:rsidR="005E51D3" w:rsidRPr="004011A4" w14:paraId="340A3F8A" w14:textId="77777777" w:rsidTr="00EB2DA1">
        <w:trPr>
          <w:cantSplit/>
        </w:trPr>
        <w:tc>
          <w:tcPr>
            <w:tcW w:w="2235" w:type="dxa"/>
            <w:tcBorders>
              <w:top w:val="single" w:sz="4" w:space="0" w:color="000000"/>
              <w:bottom w:val="single" w:sz="4" w:space="0" w:color="000000"/>
            </w:tcBorders>
            <w:shd w:val="clear" w:color="auto" w:fill="FFFFFF"/>
            <w:tcMar>
              <w:top w:w="0" w:type="dxa"/>
              <w:left w:w="108" w:type="dxa"/>
              <w:bottom w:w="0" w:type="dxa"/>
              <w:right w:w="108" w:type="dxa"/>
            </w:tcMar>
          </w:tcPr>
          <w:p w14:paraId="4BE3706E" w14:textId="77777777" w:rsidR="00DC5477" w:rsidRDefault="00DC5477">
            <w:pPr>
              <w:spacing w:after="0"/>
              <w:rPr>
                <w:rFonts w:cs="Calibri"/>
                <w:sz w:val="20"/>
                <w:szCs w:val="20"/>
              </w:rPr>
            </w:pPr>
          </w:p>
          <w:p w14:paraId="0005BBC0" w14:textId="77777777" w:rsidR="00950C0C" w:rsidRPr="004011A4" w:rsidRDefault="00950C0C">
            <w:pPr>
              <w:spacing w:after="0"/>
              <w:rPr>
                <w:rFonts w:cs="Calibri"/>
                <w:sz w:val="20"/>
                <w:szCs w:val="20"/>
              </w:rPr>
            </w:pPr>
          </w:p>
          <w:p w14:paraId="5FF673D4" w14:textId="77777777" w:rsidR="00DC5477" w:rsidRPr="004011A4" w:rsidRDefault="00DC5477">
            <w:pPr>
              <w:spacing w:after="0"/>
              <w:rPr>
                <w:rFonts w:cs="Calibri"/>
                <w:sz w:val="20"/>
                <w:szCs w:val="20"/>
              </w:rPr>
            </w:pPr>
          </w:p>
        </w:tc>
        <w:tc>
          <w:tcPr>
            <w:tcW w:w="6781" w:type="dxa"/>
            <w:tcBorders>
              <w:top w:val="single" w:sz="4" w:space="0" w:color="000000"/>
              <w:bottom w:val="single" w:sz="4" w:space="0" w:color="000000"/>
            </w:tcBorders>
            <w:shd w:val="clear" w:color="auto" w:fill="FFFFFF"/>
            <w:tcMar>
              <w:top w:w="0" w:type="dxa"/>
              <w:left w:w="108" w:type="dxa"/>
              <w:bottom w:w="0" w:type="dxa"/>
              <w:right w:w="108" w:type="dxa"/>
            </w:tcMar>
          </w:tcPr>
          <w:p w14:paraId="0CC671D9" w14:textId="77777777" w:rsidR="005E51D3" w:rsidRPr="004011A4" w:rsidRDefault="005E51D3">
            <w:pPr>
              <w:spacing w:after="0"/>
              <w:rPr>
                <w:rFonts w:cs="Calibri"/>
                <w:sz w:val="20"/>
                <w:szCs w:val="20"/>
              </w:rPr>
            </w:pPr>
          </w:p>
        </w:tc>
      </w:tr>
      <w:tr w:rsidR="005E51D3" w:rsidRPr="004011A4" w14:paraId="36AF2E88" w14:textId="77777777" w:rsidTr="00EB2DA1">
        <w:tc>
          <w:tcPr>
            <w:tcW w:w="9016"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537F03B" w14:textId="77777777" w:rsidR="00EF3748" w:rsidRPr="004011A4" w:rsidRDefault="008A0C06">
            <w:pPr>
              <w:spacing w:after="40"/>
              <w:rPr>
                <w:rFonts w:cs="Calibri"/>
                <w:color w:val="FFFFFF"/>
                <w:sz w:val="20"/>
                <w:szCs w:val="20"/>
              </w:rPr>
            </w:pPr>
            <w:r w:rsidRPr="004011A4">
              <w:rPr>
                <w:rFonts w:cs="Calibri"/>
                <w:color w:val="FFFFFF"/>
                <w:sz w:val="20"/>
                <w:szCs w:val="20"/>
              </w:rPr>
              <w:lastRenderedPageBreak/>
              <w:t>Person Specification</w:t>
            </w:r>
          </w:p>
          <w:p w14:paraId="3A5AC157" w14:textId="72A9FFAC" w:rsidR="00007540" w:rsidRPr="004011A4" w:rsidRDefault="00007540">
            <w:pPr>
              <w:spacing w:after="40"/>
              <w:rPr>
                <w:rFonts w:cs="Calibri"/>
                <w:color w:val="FFFFFF"/>
                <w:sz w:val="20"/>
                <w:szCs w:val="20"/>
              </w:rPr>
            </w:pPr>
          </w:p>
        </w:tc>
      </w:tr>
      <w:tr w:rsidR="00732EE6" w:rsidRPr="004011A4" w14:paraId="7104472F" w14:textId="77777777" w:rsidTr="00EB2DA1">
        <w:trPr>
          <w:cantSplit/>
          <w:trHeight w:val="2980"/>
        </w:trPr>
        <w:tc>
          <w:tcPr>
            <w:tcW w:w="901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79B40358" w14:textId="1DAC2877" w:rsidR="007772B1" w:rsidRPr="004011A4" w:rsidRDefault="007772B1" w:rsidP="00EB2DA1">
            <w:pPr>
              <w:pStyle w:val="ListParagraph"/>
              <w:numPr>
                <w:ilvl w:val="0"/>
                <w:numId w:val="2"/>
              </w:numPr>
              <w:autoSpaceDE w:val="0"/>
              <w:spacing w:after="0"/>
              <w:jc w:val="both"/>
              <w:rPr>
                <w:rFonts w:ascii="Calibri" w:eastAsia="Times New Roman" w:hAnsi="Calibri" w:cs="Calibri"/>
                <w:sz w:val="20"/>
                <w:szCs w:val="20"/>
                <w:lang w:eastAsia="en-GB"/>
              </w:rPr>
            </w:pPr>
            <w:r w:rsidRPr="004011A4">
              <w:rPr>
                <w:rFonts w:ascii="Calibri" w:hAnsi="Calibri" w:cs="Calibri"/>
                <w:sz w:val="20"/>
                <w:szCs w:val="20"/>
              </w:rPr>
              <w:t>Demonstrable experience in a similar role (ideally in the ITAD sector</w:t>
            </w:r>
            <w:r w:rsidR="009F3391">
              <w:rPr>
                <w:rFonts w:ascii="Calibri" w:hAnsi="Calibri" w:cs="Calibri"/>
                <w:sz w:val="20"/>
                <w:szCs w:val="20"/>
              </w:rPr>
              <w:t xml:space="preserve">, repair / resale of </w:t>
            </w:r>
            <w:r w:rsidR="00C41852">
              <w:rPr>
                <w:rFonts w:ascii="Calibri" w:hAnsi="Calibri" w:cs="Calibri"/>
                <w:sz w:val="20"/>
                <w:szCs w:val="20"/>
              </w:rPr>
              <w:t xml:space="preserve">refurbished </w:t>
            </w:r>
            <w:r w:rsidR="009F3391">
              <w:rPr>
                <w:rFonts w:ascii="Calibri" w:hAnsi="Calibri" w:cs="Calibri"/>
                <w:sz w:val="20"/>
                <w:szCs w:val="20"/>
              </w:rPr>
              <w:t>computing</w:t>
            </w:r>
            <w:r w:rsidR="00C41852">
              <w:rPr>
                <w:rFonts w:ascii="Calibri" w:hAnsi="Calibri" w:cs="Calibri"/>
                <w:sz w:val="20"/>
                <w:szCs w:val="20"/>
              </w:rPr>
              <w:t xml:space="preserve"> product</w:t>
            </w:r>
            <w:r w:rsidR="00912737">
              <w:rPr>
                <w:rFonts w:ascii="Calibri" w:hAnsi="Calibri" w:cs="Calibri"/>
                <w:sz w:val="20"/>
                <w:szCs w:val="20"/>
              </w:rPr>
              <w:t>s</w:t>
            </w:r>
            <w:r w:rsidR="00C41852">
              <w:rPr>
                <w:rFonts w:ascii="Calibri" w:hAnsi="Calibri" w:cs="Calibri"/>
                <w:sz w:val="20"/>
                <w:szCs w:val="20"/>
              </w:rPr>
              <w:t xml:space="preserve"> </w:t>
            </w:r>
            <w:r w:rsidRPr="004011A4">
              <w:rPr>
                <w:rFonts w:ascii="Calibri" w:hAnsi="Calibri" w:cs="Calibri"/>
                <w:sz w:val="20"/>
                <w:szCs w:val="20"/>
              </w:rPr>
              <w:t xml:space="preserve">) </w:t>
            </w:r>
            <w:r w:rsidR="00C41852">
              <w:rPr>
                <w:rFonts w:ascii="Calibri" w:hAnsi="Calibri" w:cs="Calibri"/>
                <w:sz w:val="20"/>
                <w:szCs w:val="20"/>
              </w:rPr>
              <w:t>2 years+ preferable.</w:t>
            </w:r>
          </w:p>
          <w:p w14:paraId="04F71AC2" w14:textId="01BA1D1D" w:rsidR="007772B1" w:rsidRPr="004011A4" w:rsidRDefault="007772B1" w:rsidP="007772B1">
            <w:pPr>
              <w:pStyle w:val="ListParagraph"/>
              <w:numPr>
                <w:ilvl w:val="0"/>
                <w:numId w:val="2"/>
              </w:numPr>
              <w:autoSpaceDE w:val="0"/>
              <w:spacing w:after="0" w:line="240" w:lineRule="auto"/>
              <w:jc w:val="both"/>
              <w:rPr>
                <w:rFonts w:ascii="Calibri" w:hAnsi="Calibri" w:cs="Calibri"/>
                <w:sz w:val="20"/>
                <w:szCs w:val="20"/>
              </w:rPr>
            </w:pPr>
            <w:r w:rsidRPr="004011A4">
              <w:rPr>
                <w:rFonts w:ascii="Calibri" w:hAnsi="Calibri" w:cs="Calibri"/>
                <w:sz w:val="20"/>
                <w:szCs w:val="20"/>
              </w:rPr>
              <w:t>Possess a strong customer first work ethic and a continuous improvement mindset.</w:t>
            </w:r>
          </w:p>
          <w:p w14:paraId="16CA2E70" w14:textId="77777777" w:rsidR="007772B1" w:rsidRPr="004011A4" w:rsidRDefault="007772B1" w:rsidP="007772B1">
            <w:pPr>
              <w:numPr>
                <w:ilvl w:val="0"/>
                <w:numId w:val="2"/>
              </w:numPr>
              <w:suppressAutoHyphens w:val="0"/>
              <w:autoSpaceDN/>
              <w:spacing w:after="0"/>
              <w:jc w:val="both"/>
              <w:rPr>
                <w:rFonts w:cs="Calibri"/>
                <w:sz w:val="20"/>
                <w:szCs w:val="20"/>
              </w:rPr>
            </w:pPr>
            <w:r w:rsidRPr="004011A4">
              <w:rPr>
                <w:rFonts w:cs="Calibri"/>
                <w:sz w:val="20"/>
                <w:szCs w:val="20"/>
              </w:rPr>
              <w:t>Demonstrate excellent people management skills and the ability to motivate, develop and lead a team.</w:t>
            </w:r>
          </w:p>
          <w:p w14:paraId="54071756" w14:textId="77777777" w:rsidR="007772B1" w:rsidRPr="004011A4" w:rsidRDefault="007772B1" w:rsidP="007772B1">
            <w:pPr>
              <w:pStyle w:val="BodyText"/>
              <w:numPr>
                <w:ilvl w:val="0"/>
                <w:numId w:val="2"/>
              </w:numPr>
              <w:jc w:val="both"/>
              <w:rPr>
                <w:rFonts w:ascii="Calibri" w:hAnsi="Calibri" w:cs="Calibri"/>
                <w:i w:val="0"/>
                <w:sz w:val="20"/>
                <w:szCs w:val="20"/>
              </w:rPr>
            </w:pPr>
            <w:r w:rsidRPr="004011A4">
              <w:rPr>
                <w:rFonts w:ascii="Calibri" w:hAnsi="Calibri" w:cs="Calibri"/>
                <w:i w:val="0"/>
                <w:sz w:val="20"/>
                <w:szCs w:val="20"/>
              </w:rPr>
              <w:t>Must have the ability to communicate effectively at all levels.</w:t>
            </w:r>
          </w:p>
          <w:p w14:paraId="26A4510A" w14:textId="77777777" w:rsidR="007772B1" w:rsidRPr="004011A4" w:rsidRDefault="007772B1" w:rsidP="007772B1">
            <w:pPr>
              <w:pStyle w:val="BodyText"/>
              <w:numPr>
                <w:ilvl w:val="0"/>
                <w:numId w:val="2"/>
              </w:numPr>
              <w:jc w:val="both"/>
              <w:rPr>
                <w:rFonts w:ascii="Calibri" w:hAnsi="Calibri" w:cs="Calibri"/>
                <w:i w:val="0"/>
                <w:sz w:val="20"/>
                <w:szCs w:val="20"/>
              </w:rPr>
            </w:pPr>
            <w:r w:rsidRPr="004011A4">
              <w:rPr>
                <w:rFonts w:ascii="Calibri" w:hAnsi="Calibri" w:cs="Calibri"/>
                <w:i w:val="0"/>
                <w:sz w:val="20"/>
                <w:szCs w:val="20"/>
              </w:rPr>
              <w:t>Possess the ability to prioritise and manage multiple tasks in an accurate and timely manner, often against deadlines.</w:t>
            </w:r>
          </w:p>
          <w:p w14:paraId="7C0DB41D" w14:textId="77777777" w:rsidR="00505A15" w:rsidRPr="004011A4" w:rsidRDefault="00505A15" w:rsidP="00505A15">
            <w:pPr>
              <w:pStyle w:val="BodyText"/>
              <w:numPr>
                <w:ilvl w:val="0"/>
                <w:numId w:val="2"/>
              </w:numPr>
              <w:jc w:val="both"/>
              <w:rPr>
                <w:rFonts w:ascii="Calibri" w:hAnsi="Calibri" w:cs="Calibri"/>
                <w:i w:val="0"/>
                <w:sz w:val="20"/>
                <w:szCs w:val="20"/>
              </w:rPr>
            </w:pPr>
            <w:r w:rsidRPr="004011A4">
              <w:rPr>
                <w:rFonts w:ascii="Calibri" w:hAnsi="Calibri" w:cs="Calibri"/>
                <w:i w:val="0"/>
                <w:sz w:val="20"/>
                <w:szCs w:val="20"/>
              </w:rPr>
              <w:t>Strong product knowledge and able to keep up to date as new technologies arise</w:t>
            </w:r>
          </w:p>
          <w:p w14:paraId="01F4C5D2" w14:textId="4E4B6807" w:rsidR="00505A15" w:rsidRPr="004011A4" w:rsidRDefault="00505A15" w:rsidP="00D05348">
            <w:pPr>
              <w:pStyle w:val="BodyText"/>
              <w:numPr>
                <w:ilvl w:val="0"/>
                <w:numId w:val="2"/>
              </w:numPr>
              <w:jc w:val="both"/>
              <w:rPr>
                <w:rFonts w:ascii="Calibri" w:hAnsi="Calibri" w:cs="Calibri"/>
                <w:i w:val="0"/>
                <w:sz w:val="20"/>
                <w:szCs w:val="20"/>
              </w:rPr>
            </w:pPr>
            <w:r w:rsidRPr="004011A4">
              <w:rPr>
                <w:rFonts w:ascii="Calibri" w:hAnsi="Calibri" w:cs="Calibri"/>
                <w:i w:val="0"/>
                <w:sz w:val="20"/>
                <w:szCs w:val="20"/>
              </w:rPr>
              <w:t>PC literate, competency in Microsoft applications essential</w:t>
            </w:r>
          </w:p>
          <w:p w14:paraId="25816B76" w14:textId="3E50FFDE" w:rsidR="00732EE6" w:rsidRPr="004011A4" w:rsidRDefault="007772B1" w:rsidP="007772B1">
            <w:pPr>
              <w:pStyle w:val="BodyText"/>
              <w:numPr>
                <w:ilvl w:val="0"/>
                <w:numId w:val="2"/>
              </w:numPr>
              <w:jc w:val="both"/>
              <w:rPr>
                <w:rFonts w:ascii="Calibri" w:hAnsi="Calibri" w:cs="Calibri"/>
                <w:i w:val="0"/>
                <w:iCs w:val="0"/>
                <w:sz w:val="20"/>
                <w:szCs w:val="20"/>
              </w:rPr>
            </w:pPr>
            <w:r w:rsidRPr="004011A4">
              <w:rPr>
                <w:rFonts w:ascii="Calibri" w:hAnsi="Calibri" w:cs="Calibri"/>
                <w:i w:val="0"/>
                <w:iCs w:val="0"/>
                <w:sz w:val="20"/>
                <w:szCs w:val="20"/>
              </w:rPr>
              <w:t>Must be able to obtain the Government and/or Police Security levels required in</w:t>
            </w:r>
            <w:r w:rsidR="00505A15" w:rsidRPr="004011A4">
              <w:rPr>
                <w:rFonts w:ascii="Calibri" w:hAnsi="Calibri" w:cs="Calibri"/>
                <w:i w:val="0"/>
                <w:iCs w:val="0"/>
                <w:sz w:val="20"/>
                <w:szCs w:val="20"/>
              </w:rPr>
              <w:t xml:space="preserve"> </w:t>
            </w:r>
            <w:r w:rsidRPr="004011A4">
              <w:rPr>
                <w:rFonts w:ascii="Calibri" w:hAnsi="Calibri" w:cs="Calibri"/>
                <w:i w:val="0"/>
                <w:iCs w:val="0"/>
                <w:sz w:val="20"/>
                <w:szCs w:val="20"/>
              </w:rPr>
              <w:t>order to meet the operational requirements of the role (no caveats) and as per the requirements stipulated in relevant customer contracts.</w:t>
            </w:r>
          </w:p>
        </w:tc>
      </w:tr>
    </w:tbl>
    <w:p w14:paraId="4C2BD48E" w14:textId="77777777" w:rsidR="005E51D3" w:rsidRPr="004011A4" w:rsidRDefault="005E51D3">
      <w:pPr>
        <w:rPr>
          <w:rFonts w:cs="Calibri"/>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rsidRPr="004011A4" w14:paraId="3D5F75E3" w14:textId="77777777" w:rsidTr="0047265C">
        <w:trPr>
          <w:cantSplit/>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8861670" w14:textId="77777777" w:rsidR="0047265C" w:rsidRPr="004011A4" w:rsidRDefault="0047265C">
            <w:pPr>
              <w:spacing w:after="0"/>
              <w:rPr>
                <w:rFonts w:cs="Calibri"/>
                <w:color w:val="FFFFFF"/>
                <w:sz w:val="20"/>
                <w:szCs w:val="20"/>
              </w:rPr>
            </w:pPr>
            <w:bookmarkStart w:id="0" w:name="_Hlk151532249"/>
            <w:r w:rsidRPr="004011A4">
              <w:rPr>
                <w:rFonts w:cs="Calibri"/>
                <w:color w:val="FFFFFF"/>
                <w:sz w:val="20"/>
                <w:szCs w:val="20"/>
              </w:rPr>
              <w:t xml:space="preserve">Key </w:t>
            </w:r>
          </w:p>
          <w:p w14:paraId="5B17B222" w14:textId="77777777" w:rsidR="0047265C" w:rsidRPr="004011A4" w:rsidRDefault="0047265C">
            <w:pPr>
              <w:spacing w:after="0"/>
              <w:rPr>
                <w:rFonts w:cs="Calibri"/>
                <w:sz w:val="20"/>
                <w:szCs w:val="20"/>
              </w:rPr>
            </w:pPr>
            <w:r w:rsidRPr="004011A4">
              <w:rPr>
                <w:rFonts w:cs="Calibri"/>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719AE53" w14:textId="77777777" w:rsidR="0047265C" w:rsidRPr="004011A4" w:rsidRDefault="0047265C">
            <w:pPr>
              <w:spacing w:after="0"/>
              <w:rPr>
                <w:rFonts w:cs="Calibri"/>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6F41762C" w14:textId="77777777" w:rsidR="0047265C" w:rsidRPr="004011A4" w:rsidRDefault="0047265C">
            <w:pPr>
              <w:spacing w:after="0"/>
              <w:rPr>
                <w:rFonts w:cs="Calibri"/>
                <w:color w:val="FFFFFF"/>
                <w:sz w:val="20"/>
                <w:szCs w:val="20"/>
              </w:rPr>
            </w:pPr>
            <w:r w:rsidRPr="004011A4">
              <w:rPr>
                <w:rFonts w:cs="Calibri"/>
                <w:color w:val="FFFFFF"/>
                <w:sz w:val="20"/>
                <w:szCs w:val="20"/>
              </w:rPr>
              <w:t xml:space="preserve">Level </w:t>
            </w:r>
          </w:p>
        </w:tc>
      </w:tr>
      <w:tr w:rsidR="00CA3C6F" w:rsidRPr="004011A4" w14:paraId="6A9A0E9C"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A61B4" w14:textId="77777777" w:rsidR="00CA3C6F" w:rsidRPr="004011A4" w:rsidRDefault="00CA3C6F" w:rsidP="00CA3C6F">
            <w:pPr>
              <w:spacing w:after="0"/>
              <w:rPr>
                <w:rFonts w:cs="Calibri"/>
                <w:sz w:val="20"/>
                <w:szCs w:val="20"/>
              </w:rPr>
            </w:pPr>
            <w:r w:rsidRPr="004011A4">
              <w:rPr>
                <w:rFonts w:cs="Calibri"/>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300DE" w14:textId="77777777" w:rsidR="00CA3C6F" w:rsidRPr="004011A4" w:rsidRDefault="00CA3C6F" w:rsidP="00CA3C6F">
            <w:pPr>
              <w:spacing w:after="0"/>
              <w:rPr>
                <w:rFonts w:cs="Calibri"/>
                <w:sz w:val="20"/>
                <w:szCs w:val="20"/>
              </w:rPr>
            </w:pPr>
            <w:r w:rsidRPr="004011A4">
              <w:rPr>
                <w:rFonts w:cs="Calibri"/>
                <w:sz w:val="20"/>
                <w:szCs w:val="20"/>
              </w:rPr>
              <w:t>Communication Skills</w:t>
            </w:r>
          </w:p>
        </w:tc>
        <w:tc>
          <w:tcPr>
            <w:tcW w:w="1128" w:type="dxa"/>
            <w:tcBorders>
              <w:top w:val="single" w:sz="4" w:space="0" w:color="000000"/>
              <w:left w:val="single" w:sz="4" w:space="0" w:color="000000"/>
              <w:bottom w:val="single" w:sz="4" w:space="0" w:color="000000"/>
              <w:right w:val="single" w:sz="4" w:space="0" w:color="000000"/>
            </w:tcBorders>
            <w:vAlign w:val="center"/>
          </w:tcPr>
          <w:p w14:paraId="2805339E" w14:textId="7BD56DB8" w:rsidR="00CA3C6F" w:rsidRPr="004011A4" w:rsidRDefault="00BC2766" w:rsidP="00CA3C6F">
            <w:pPr>
              <w:spacing w:after="0"/>
              <w:jc w:val="center"/>
              <w:rPr>
                <w:rFonts w:cs="Calibri"/>
                <w:sz w:val="20"/>
                <w:szCs w:val="20"/>
              </w:rPr>
            </w:pPr>
            <w:r w:rsidRPr="004011A4">
              <w:rPr>
                <w:rFonts w:cs="Calibri"/>
                <w:sz w:val="20"/>
                <w:szCs w:val="20"/>
              </w:rPr>
              <w:t>3</w:t>
            </w:r>
          </w:p>
        </w:tc>
      </w:tr>
      <w:tr w:rsidR="00CA3C6F" w:rsidRPr="004011A4" w14:paraId="6318AE57" w14:textId="77777777" w:rsidTr="0047265C">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F6B30" w14:textId="77777777" w:rsidR="00CA3C6F" w:rsidRPr="004011A4" w:rsidRDefault="00CA3C6F" w:rsidP="00CA3C6F">
            <w:pPr>
              <w:spacing w:after="0"/>
              <w:rPr>
                <w:rFonts w:cs="Calibri"/>
                <w:sz w:val="20"/>
                <w:szCs w:val="20"/>
              </w:rPr>
            </w:pPr>
            <w:r w:rsidRPr="004011A4">
              <w:rPr>
                <w:rFonts w:cs="Calibri"/>
                <w:sz w:val="20"/>
                <w:szCs w:val="20"/>
              </w:rPr>
              <w:t>2</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FD539" w14:textId="77777777" w:rsidR="00CA3C6F" w:rsidRPr="004011A4" w:rsidRDefault="00CA3C6F" w:rsidP="00CA3C6F">
            <w:pPr>
              <w:spacing w:after="0"/>
              <w:rPr>
                <w:rFonts w:cs="Calibri"/>
                <w:sz w:val="20"/>
                <w:szCs w:val="20"/>
              </w:rPr>
            </w:pPr>
            <w:r w:rsidRPr="004011A4">
              <w:rPr>
                <w:rFonts w:cs="Calibri"/>
                <w:sz w:val="20"/>
                <w:szCs w:val="20"/>
              </w:rPr>
              <w:t>Influencing and Negotiating</w:t>
            </w:r>
          </w:p>
        </w:tc>
        <w:tc>
          <w:tcPr>
            <w:tcW w:w="1128" w:type="dxa"/>
            <w:tcBorders>
              <w:top w:val="single" w:sz="4" w:space="0" w:color="000000"/>
              <w:left w:val="single" w:sz="4" w:space="0" w:color="000000"/>
              <w:bottom w:val="single" w:sz="4" w:space="0" w:color="000000"/>
              <w:right w:val="single" w:sz="4" w:space="0" w:color="000000"/>
            </w:tcBorders>
            <w:vAlign w:val="center"/>
          </w:tcPr>
          <w:p w14:paraId="6F13BBCE" w14:textId="77777777" w:rsidR="00CA3C6F" w:rsidRPr="004011A4" w:rsidRDefault="00CA3C6F" w:rsidP="00CA3C6F">
            <w:pPr>
              <w:spacing w:after="0"/>
              <w:jc w:val="center"/>
              <w:rPr>
                <w:rFonts w:cs="Calibri"/>
                <w:sz w:val="20"/>
                <w:szCs w:val="20"/>
              </w:rPr>
            </w:pPr>
            <w:r w:rsidRPr="004011A4">
              <w:rPr>
                <w:rFonts w:cs="Calibri"/>
                <w:b/>
                <w:bCs/>
                <w:sz w:val="20"/>
                <w:szCs w:val="20"/>
              </w:rPr>
              <w:t>2</w:t>
            </w:r>
          </w:p>
        </w:tc>
      </w:tr>
      <w:tr w:rsidR="00CA3C6F" w:rsidRPr="004011A4" w14:paraId="44F6ADC7"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53E02" w14:textId="77777777" w:rsidR="00CA3C6F" w:rsidRPr="004011A4" w:rsidRDefault="00CA3C6F" w:rsidP="00CA3C6F">
            <w:pPr>
              <w:spacing w:after="0"/>
              <w:rPr>
                <w:rFonts w:cs="Calibri"/>
                <w:sz w:val="20"/>
                <w:szCs w:val="20"/>
              </w:rPr>
            </w:pPr>
            <w:r w:rsidRPr="004011A4">
              <w:rPr>
                <w:rFonts w:cs="Calibri"/>
                <w:sz w:val="20"/>
                <w:szCs w:val="20"/>
              </w:rPr>
              <w:t>3.</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8BCFA" w14:textId="77777777" w:rsidR="00CA3C6F" w:rsidRPr="004011A4" w:rsidRDefault="00CA3C6F" w:rsidP="00CA3C6F">
            <w:pPr>
              <w:spacing w:after="0"/>
              <w:rPr>
                <w:rFonts w:cs="Calibri"/>
                <w:sz w:val="20"/>
                <w:szCs w:val="20"/>
              </w:rPr>
            </w:pPr>
            <w:r w:rsidRPr="004011A4">
              <w:rPr>
                <w:rFonts w:cs="Calibri"/>
                <w:sz w:val="20"/>
                <w:szCs w:val="20"/>
              </w:rPr>
              <w:t>Planning and Organising</w:t>
            </w:r>
          </w:p>
        </w:tc>
        <w:tc>
          <w:tcPr>
            <w:tcW w:w="1128" w:type="dxa"/>
            <w:tcBorders>
              <w:top w:val="single" w:sz="4" w:space="0" w:color="000000"/>
              <w:left w:val="single" w:sz="4" w:space="0" w:color="000000"/>
              <w:bottom w:val="single" w:sz="4" w:space="0" w:color="000000"/>
              <w:right w:val="single" w:sz="4" w:space="0" w:color="000000"/>
            </w:tcBorders>
            <w:vAlign w:val="center"/>
          </w:tcPr>
          <w:p w14:paraId="7DC68C06" w14:textId="1DAC79E8" w:rsidR="00CA3C6F" w:rsidRPr="004011A4" w:rsidRDefault="00BC2766" w:rsidP="00CA3C6F">
            <w:pPr>
              <w:spacing w:after="0"/>
              <w:jc w:val="center"/>
              <w:rPr>
                <w:rFonts w:cs="Calibri"/>
                <w:sz w:val="20"/>
                <w:szCs w:val="20"/>
              </w:rPr>
            </w:pPr>
            <w:r w:rsidRPr="004011A4">
              <w:rPr>
                <w:rFonts w:cs="Calibri"/>
                <w:sz w:val="20"/>
                <w:szCs w:val="20"/>
              </w:rPr>
              <w:t>3</w:t>
            </w:r>
          </w:p>
        </w:tc>
      </w:tr>
      <w:tr w:rsidR="00CA3C6F" w:rsidRPr="004011A4" w14:paraId="4477143B"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57ED7" w14:textId="77777777" w:rsidR="00CA3C6F" w:rsidRPr="004011A4" w:rsidRDefault="00CA3C6F" w:rsidP="00CA3C6F">
            <w:pPr>
              <w:spacing w:after="0"/>
              <w:rPr>
                <w:rFonts w:cs="Calibri"/>
                <w:sz w:val="20"/>
                <w:szCs w:val="20"/>
              </w:rPr>
            </w:pPr>
            <w:r w:rsidRPr="004011A4">
              <w:rPr>
                <w:rFonts w:cs="Calibri"/>
                <w:sz w:val="20"/>
                <w:szCs w:val="20"/>
              </w:rPr>
              <w:t>4.</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FC5E4" w14:textId="77777777" w:rsidR="00CA3C6F" w:rsidRPr="004011A4" w:rsidRDefault="00CA3C6F" w:rsidP="00CA3C6F">
            <w:pPr>
              <w:spacing w:after="0"/>
              <w:rPr>
                <w:rFonts w:cs="Calibri"/>
                <w:sz w:val="20"/>
                <w:szCs w:val="20"/>
              </w:rPr>
            </w:pPr>
            <w:r w:rsidRPr="004011A4">
              <w:rPr>
                <w:rFonts w:cs="Calibri"/>
                <w:sz w:val="20"/>
                <w:szCs w:val="20"/>
              </w:rPr>
              <w:t>Quality Ownership</w:t>
            </w:r>
          </w:p>
        </w:tc>
        <w:tc>
          <w:tcPr>
            <w:tcW w:w="1128" w:type="dxa"/>
            <w:tcBorders>
              <w:top w:val="single" w:sz="4" w:space="0" w:color="000000"/>
              <w:left w:val="single" w:sz="4" w:space="0" w:color="000000"/>
              <w:bottom w:val="single" w:sz="4" w:space="0" w:color="000000"/>
              <w:right w:val="single" w:sz="4" w:space="0" w:color="000000"/>
            </w:tcBorders>
            <w:vAlign w:val="center"/>
          </w:tcPr>
          <w:p w14:paraId="3AA76FC1" w14:textId="6F22C809" w:rsidR="00CA3C6F" w:rsidRPr="004011A4" w:rsidRDefault="00BC2766" w:rsidP="00CA3C6F">
            <w:pPr>
              <w:spacing w:after="0"/>
              <w:jc w:val="center"/>
              <w:rPr>
                <w:rFonts w:cs="Calibri"/>
                <w:sz w:val="20"/>
                <w:szCs w:val="20"/>
              </w:rPr>
            </w:pPr>
            <w:r w:rsidRPr="004011A4">
              <w:rPr>
                <w:rFonts w:cs="Calibri"/>
                <w:sz w:val="20"/>
                <w:szCs w:val="20"/>
              </w:rPr>
              <w:t>3</w:t>
            </w:r>
          </w:p>
        </w:tc>
      </w:tr>
      <w:tr w:rsidR="00CA3C6F" w:rsidRPr="004011A4" w14:paraId="4784D9A7" w14:textId="77777777" w:rsidTr="0047265C">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00276" w14:textId="77777777" w:rsidR="00CA3C6F" w:rsidRPr="004011A4" w:rsidRDefault="00CA3C6F" w:rsidP="00CA3C6F">
            <w:pPr>
              <w:spacing w:after="0"/>
              <w:rPr>
                <w:rFonts w:cs="Calibri"/>
                <w:sz w:val="20"/>
                <w:szCs w:val="20"/>
              </w:rPr>
            </w:pPr>
            <w:r w:rsidRPr="004011A4">
              <w:rPr>
                <w:rFonts w:cs="Calibri"/>
                <w:sz w:val="20"/>
                <w:szCs w:val="20"/>
              </w:rPr>
              <w:t>5.</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B3957" w14:textId="77777777" w:rsidR="00CA3C6F" w:rsidRPr="004011A4" w:rsidRDefault="00CA3C6F" w:rsidP="00CA3C6F">
            <w:pPr>
              <w:spacing w:after="0"/>
              <w:rPr>
                <w:rFonts w:cs="Calibri"/>
                <w:sz w:val="20"/>
                <w:szCs w:val="20"/>
              </w:rPr>
            </w:pPr>
            <w:r w:rsidRPr="004011A4">
              <w:rPr>
                <w:rFonts w:cs="Calibri"/>
                <w:sz w:val="20"/>
                <w:szCs w:val="20"/>
              </w:rPr>
              <w:t>Continuous Improvement</w:t>
            </w:r>
          </w:p>
        </w:tc>
        <w:tc>
          <w:tcPr>
            <w:tcW w:w="1128" w:type="dxa"/>
            <w:tcBorders>
              <w:top w:val="single" w:sz="4" w:space="0" w:color="000000"/>
              <w:left w:val="single" w:sz="4" w:space="0" w:color="000000"/>
              <w:bottom w:val="single" w:sz="4" w:space="0" w:color="000000"/>
              <w:right w:val="single" w:sz="4" w:space="0" w:color="000000"/>
            </w:tcBorders>
            <w:vAlign w:val="center"/>
          </w:tcPr>
          <w:p w14:paraId="69539B97" w14:textId="35E1AEF8" w:rsidR="00CA3C6F" w:rsidRPr="004011A4" w:rsidRDefault="00BC2766" w:rsidP="00CA3C6F">
            <w:pPr>
              <w:spacing w:after="0"/>
              <w:jc w:val="center"/>
              <w:rPr>
                <w:rFonts w:cs="Calibri"/>
                <w:b/>
                <w:bCs/>
                <w:sz w:val="20"/>
                <w:szCs w:val="20"/>
              </w:rPr>
            </w:pPr>
            <w:r w:rsidRPr="004011A4">
              <w:rPr>
                <w:rFonts w:cs="Calibri"/>
                <w:b/>
                <w:bCs/>
                <w:sz w:val="20"/>
                <w:szCs w:val="20"/>
              </w:rPr>
              <w:t>3</w:t>
            </w:r>
          </w:p>
        </w:tc>
      </w:tr>
      <w:tr w:rsidR="00CA3C6F" w:rsidRPr="004011A4" w14:paraId="33F6C89E"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C7CA" w14:textId="77777777" w:rsidR="00CA3C6F" w:rsidRPr="004011A4" w:rsidRDefault="00CA3C6F" w:rsidP="00CA3C6F">
            <w:pPr>
              <w:spacing w:after="0"/>
              <w:rPr>
                <w:rFonts w:cs="Calibri"/>
                <w:sz w:val="20"/>
                <w:szCs w:val="20"/>
              </w:rPr>
            </w:pPr>
            <w:r w:rsidRPr="004011A4">
              <w:rPr>
                <w:rFonts w:cs="Calibri"/>
                <w:sz w:val="20"/>
                <w:szCs w:val="20"/>
              </w:rPr>
              <w:t>6.</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36E58" w14:textId="77777777" w:rsidR="00CA3C6F" w:rsidRPr="004011A4" w:rsidRDefault="00CA3C6F" w:rsidP="00CA3C6F">
            <w:pPr>
              <w:spacing w:after="0"/>
              <w:rPr>
                <w:rFonts w:cs="Calibri"/>
                <w:sz w:val="20"/>
                <w:szCs w:val="20"/>
              </w:rPr>
            </w:pPr>
            <w:r w:rsidRPr="004011A4">
              <w:rPr>
                <w:rFonts w:cs="Calibri"/>
                <w:sz w:val="20"/>
                <w:szCs w:val="20"/>
              </w:rPr>
              <w:t>Process Management</w:t>
            </w:r>
          </w:p>
        </w:tc>
        <w:tc>
          <w:tcPr>
            <w:tcW w:w="1128" w:type="dxa"/>
            <w:tcBorders>
              <w:top w:val="single" w:sz="4" w:space="0" w:color="000000"/>
              <w:left w:val="single" w:sz="4" w:space="0" w:color="000000"/>
              <w:bottom w:val="single" w:sz="4" w:space="0" w:color="000000"/>
              <w:right w:val="single" w:sz="4" w:space="0" w:color="000000"/>
            </w:tcBorders>
            <w:vAlign w:val="center"/>
          </w:tcPr>
          <w:p w14:paraId="4D8CF744" w14:textId="5AA4DD49" w:rsidR="00CA3C6F" w:rsidRPr="004011A4" w:rsidRDefault="00BC2766" w:rsidP="00CA3C6F">
            <w:pPr>
              <w:spacing w:after="0"/>
              <w:jc w:val="center"/>
              <w:rPr>
                <w:rFonts w:cs="Calibri"/>
                <w:b/>
                <w:bCs/>
                <w:sz w:val="20"/>
                <w:szCs w:val="20"/>
              </w:rPr>
            </w:pPr>
            <w:r w:rsidRPr="004011A4">
              <w:rPr>
                <w:rFonts w:cs="Calibri"/>
                <w:b/>
                <w:bCs/>
                <w:sz w:val="20"/>
                <w:szCs w:val="20"/>
              </w:rPr>
              <w:t>3</w:t>
            </w:r>
          </w:p>
        </w:tc>
      </w:tr>
      <w:bookmarkEnd w:id="0"/>
    </w:tbl>
    <w:p w14:paraId="1D7B11DE" w14:textId="77777777" w:rsidR="005E51D3" w:rsidRPr="004011A4" w:rsidRDefault="005E51D3">
      <w:pPr>
        <w:rPr>
          <w:rFonts w:cs="Calibri"/>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rsidRPr="004011A4" w14:paraId="5AF7149D" w14:textId="77777777" w:rsidTr="0047265C">
        <w:trPr>
          <w:cantSplit/>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5693B88" w14:textId="77777777" w:rsidR="0047265C" w:rsidRPr="004011A4" w:rsidRDefault="0047265C" w:rsidP="008A14FC">
            <w:pPr>
              <w:spacing w:after="0"/>
              <w:rPr>
                <w:rFonts w:cs="Calibri"/>
                <w:color w:val="FFFFFF"/>
                <w:sz w:val="20"/>
                <w:szCs w:val="20"/>
              </w:rPr>
            </w:pPr>
            <w:r w:rsidRPr="004011A4">
              <w:rPr>
                <w:rFonts w:cs="Calibri"/>
                <w:color w:val="FFFFFF"/>
                <w:sz w:val="20"/>
                <w:szCs w:val="20"/>
              </w:rPr>
              <w:t xml:space="preserve">Management </w:t>
            </w:r>
          </w:p>
          <w:p w14:paraId="011D87A2" w14:textId="77777777" w:rsidR="0047265C" w:rsidRPr="004011A4" w:rsidRDefault="0047265C" w:rsidP="008A14FC">
            <w:pPr>
              <w:spacing w:after="0"/>
              <w:rPr>
                <w:rFonts w:cs="Calibri"/>
                <w:sz w:val="20"/>
                <w:szCs w:val="20"/>
              </w:rPr>
            </w:pPr>
            <w:r w:rsidRPr="004011A4">
              <w:rPr>
                <w:rFonts w:cs="Calibri"/>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4E9004E" w14:textId="77777777" w:rsidR="0047265C" w:rsidRPr="004011A4" w:rsidRDefault="0047265C" w:rsidP="008A14FC">
            <w:pPr>
              <w:spacing w:after="0"/>
              <w:rPr>
                <w:rFonts w:cs="Calibri"/>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59BDA1DA" w14:textId="77777777" w:rsidR="0047265C" w:rsidRPr="004011A4" w:rsidRDefault="0047265C" w:rsidP="008A14FC">
            <w:pPr>
              <w:spacing w:after="0"/>
              <w:rPr>
                <w:rFonts w:cs="Calibri"/>
                <w:color w:val="FFFFFF"/>
                <w:sz w:val="20"/>
                <w:szCs w:val="20"/>
              </w:rPr>
            </w:pPr>
            <w:r w:rsidRPr="004011A4">
              <w:rPr>
                <w:rFonts w:cs="Calibri"/>
                <w:color w:val="FFFFFF"/>
                <w:sz w:val="20"/>
                <w:szCs w:val="20"/>
              </w:rPr>
              <w:t>Level</w:t>
            </w:r>
          </w:p>
        </w:tc>
      </w:tr>
      <w:tr w:rsidR="00D95178" w:rsidRPr="004011A4" w14:paraId="4F3F3A8E"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EC4DE" w14:textId="77777777" w:rsidR="00D95178" w:rsidRPr="004011A4" w:rsidRDefault="00D95178" w:rsidP="00D95178">
            <w:pPr>
              <w:spacing w:after="0"/>
              <w:rPr>
                <w:rFonts w:cs="Calibri"/>
                <w:sz w:val="20"/>
                <w:szCs w:val="20"/>
              </w:rPr>
            </w:pPr>
            <w:r w:rsidRPr="004011A4">
              <w:rPr>
                <w:rFonts w:cs="Calibri"/>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35FD4" w14:textId="77777777" w:rsidR="00D95178" w:rsidRPr="004011A4" w:rsidRDefault="00D95178" w:rsidP="00D95178">
            <w:pPr>
              <w:spacing w:after="0"/>
              <w:rPr>
                <w:rFonts w:cs="Calibri"/>
                <w:sz w:val="20"/>
                <w:szCs w:val="20"/>
              </w:rPr>
            </w:pPr>
            <w:r w:rsidRPr="004011A4">
              <w:rPr>
                <w:rFonts w:cs="Calibri"/>
                <w:sz w:val="20"/>
                <w:szCs w:val="20"/>
              </w:rPr>
              <w:t xml:space="preserve">Leading, Developing and Managing People </w:t>
            </w:r>
          </w:p>
        </w:tc>
        <w:tc>
          <w:tcPr>
            <w:tcW w:w="1128" w:type="dxa"/>
            <w:tcBorders>
              <w:top w:val="single" w:sz="4" w:space="0" w:color="000000"/>
              <w:left w:val="single" w:sz="4" w:space="0" w:color="000000"/>
              <w:bottom w:val="single" w:sz="4" w:space="0" w:color="000000"/>
              <w:right w:val="single" w:sz="4" w:space="0" w:color="000000"/>
            </w:tcBorders>
            <w:vAlign w:val="center"/>
          </w:tcPr>
          <w:p w14:paraId="61F0000F"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733A41F1" w14:textId="77777777" w:rsidTr="0047265C">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64422" w14:textId="77777777" w:rsidR="00D95178" w:rsidRPr="004011A4" w:rsidRDefault="00D95178" w:rsidP="00D95178">
            <w:pPr>
              <w:spacing w:after="0"/>
              <w:rPr>
                <w:rFonts w:cs="Calibri"/>
                <w:sz w:val="20"/>
                <w:szCs w:val="20"/>
              </w:rPr>
            </w:pPr>
            <w:r w:rsidRPr="004011A4">
              <w:rPr>
                <w:rFonts w:cs="Calibri"/>
                <w:sz w:val="20"/>
                <w:szCs w:val="20"/>
              </w:rPr>
              <w:t>2</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0B16E" w14:textId="77777777" w:rsidR="00D95178" w:rsidRPr="004011A4" w:rsidRDefault="00D95178" w:rsidP="00D95178">
            <w:pPr>
              <w:spacing w:after="0"/>
              <w:rPr>
                <w:rFonts w:cs="Calibri"/>
                <w:sz w:val="20"/>
                <w:szCs w:val="20"/>
              </w:rPr>
            </w:pPr>
            <w:r w:rsidRPr="004011A4">
              <w:rPr>
                <w:rFonts w:cs="Calibri"/>
                <w:sz w:val="20"/>
                <w:szCs w:val="20"/>
              </w:rPr>
              <w:t xml:space="preserve">Problem Solving and Decision Making </w:t>
            </w:r>
          </w:p>
        </w:tc>
        <w:tc>
          <w:tcPr>
            <w:tcW w:w="1128" w:type="dxa"/>
            <w:tcBorders>
              <w:top w:val="single" w:sz="4" w:space="0" w:color="000000"/>
              <w:left w:val="single" w:sz="4" w:space="0" w:color="000000"/>
              <w:bottom w:val="single" w:sz="4" w:space="0" w:color="000000"/>
              <w:right w:val="single" w:sz="4" w:space="0" w:color="000000"/>
            </w:tcBorders>
            <w:vAlign w:val="center"/>
          </w:tcPr>
          <w:p w14:paraId="3683A413"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60757DFB"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0C0F9" w14:textId="77777777" w:rsidR="00D95178" w:rsidRPr="004011A4" w:rsidRDefault="00D95178" w:rsidP="00D95178">
            <w:pPr>
              <w:spacing w:after="0"/>
              <w:rPr>
                <w:rFonts w:cs="Calibri"/>
                <w:sz w:val="20"/>
                <w:szCs w:val="20"/>
              </w:rPr>
            </w:pPr>
            <w:r w:rsidRPr="004011A4">
              <w:rPr>
                <w:rFonts w:cs="Calibri"/>
                <w:sz w:val="20"/>
                <w:szCs w:val="20"/>
              </w:rPr>
              <w:t>3.</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7E534" w14:textId="77777777" w:rsidR="00D95178" w:rsidRPr="004011A4" w:rsidRDefault="00D95178" w:rsidP="00D95178">
            <w:pPr>
              <w:spacing w:after="0"/>
              <w:rPr>
                <w:rFonts w:cs="Calibri"/>
                <w:sz w:val="20"/>
                <w:szCs w:val="20"/>
              </w:rPr>
            </w:pPr>
            <w:r w:rsidRPr="004011A4">
              <w:rPr>
                <w:rFonts w:cs="Calibri"/>
                <w:sz w:val="20"/>
                <w:szCs w:val="20"/>
              </w:rPr>
              <w:t xml:space="preserve">Influencing Others </w:t>
            </w:r>
          </w:p>
        </w:tc>
        <w:tc>
          <w:tcPr>
            <w:tcW w:w="1128" w:type="dxa"/>
            <w:tcBorders>
              <w:top w:val="single" w:sz="4" w:space="0" w:color="000000"/>
              <w:left w:val="single" w:sz="4" w:space="0" w:color="000000"/>
              <w:bottom w:val="single" w:sz="4" w:space="0" w:color="000000"/>
              <w:right w:val="single" w:sz="4" w:space="0" w:color="000000"/>
            </w:tcBorders>
            <w:vAlign w:val="center"/>
          </w:tcPr>
          <w:p w14:paraId="0120C014"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7274E86F"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EE14D" w14:textId="77777777" w:rsidR="00D95178" w:rsidRPr="004011A4" w:rsidRDefault="00D95178" w:rsidP="00D95178">
            <w:pPr>
              <w:spacing w:after="0"/>
              <w:rPr>
                <w:rFonts w:cs="Calibri"/>
                <w:sz w:val="20"/>
                <w:szCs w:val="20"/>
              </w:rPr>
            </w:pPr>
            <w:r w:rsidRPr="004011A4">
              <w:rPr>
                <w:rFonts w:cs="Calibri"/>
                <w:sz w:val="20"/>
                <w:szCs w:val="20"/>
              </w:rPr>
              <w:t>4.</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6011E" w14:textId="77777777" w:rsidR="00D95178" w:rsidRPr="004011A4" w:rsidRDefault="00D95178" w:rsidP="00D95178">
            <w:pPr>
              <w:spacing w:after="0"/>
              <w:rPr>
                <w:rFonts w:cs="Calibri"/>
                <w:sz w:val="20"/>
                <w:szCs w:val="20"/>
              </w:rPr>
            </w:pPr>
            <w:r w:rsidRPr="004011A4">
              <w:rPr>
                <w:rFonts w:cs="Calibri"/>
                <w:sz w:val="20"/>
                <w:szCs w:val="20"/>
              </w:rPr>
              <w:t>Embracing the need for change</w:t>
            </w:r>
          </w:p>
        </w:tc>
        <w:tc>
          <w:tcPr>
            <w:tcW w:w="1128" w:type="dxa"/>
            <w:tcBorders>
              <w:top w:val="single" w:sz="4" w:space="0" w:color="000000"/>
              <w:left w:val="single" w:sz="4" w:space="0" w:color="000000"/>
              <w:bottom w:val="single" w:sz="4" w:space="0" w:color="000000"/>
              <w:right w:val="single" w:sz="4" w:space="0" w:color="000000"/>
            </w:tcBorders>
            <w:vAlign w:val="center"/>
          </w:tcPr>
          <w:p w14:paraId="6525B3F0"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5AE2251D" w14:textId="77777777" w:rsidTr="0047265C">
        <w:trPr>
          <w:cantSplit/>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5D9E5" w14:textId="77777777" w:rsidR="00D95178" w:rsidRPr="004011A4" w:rsidRDefault="00D95178" w:rsidP="00D95178">
            <w:pPr>
              <w:spacing w:after="0"/>
              <w:rPr>
                <w:rFonts w:cs="Calibri"/>
                <w:sz w:val="20"/>
                <w:szCs w:val="20"/>
              </w:rPr>
            </w:pPr>
            <w:r w:rsidRPr="004011A4">
              <w:rPr>
                <w:rFonts w:cs="Calibri"/>
                <w:sz w:val="20"/>
                <w:szCs w:val="20"/>
              </w:rPr>
              <w:t>5.</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4EB81" w14:textId="77777777" w:rsidR="00D95178" w:rsidRPr="004011A4" w:rsidRDefault="00D95178" w:rsidP="00D95178">
            <w:pPr>
              <w:spacing w:after="0"/>
              <w:rPr>
                <w:rFonts w:cs="Calibri"/>
                <w:sz w:val="20"/>
                <w:szCs w:val="20"/>
              </w:rPr>
            </w:pPr>
            <w:r w:rsidRPr="004011A4">
              <w:rPr>
                <w:rFonts w:cs="Calibri"/>
                <w:sz w:val="20"/>
                <w:szCs w:val="20"/>
              </w:rPr>
              <w:t xml:space="preserve">Thinking &amp; Acting Strategically </w:t>
            </w:r>
          </w:p>
        </w:tc>
        <w:tc>
          <w:tcPr>
            <w:tcW w:w="1128" w:type="dxa"/>
            <w:tcBorders>
              <w:top w:val="single" w:sz="4" w:space="0" w:color="000000"/>
              <w:left w:val="single" w:sz="4" w:space="0" w:color="000000"/>
              <w:bottom w:val="single" w:sz="4" w:space="0" w:color="000000"/>
              <w:right w:val="single" w:sz="4" w:space="0" w:color="000000"/>
            </w:tcBorders>
            <w:vAlign w:val="center"/>
          </w:tcPr>
          <w:p w14:paraId="0F4B6804"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45C8DEB5"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6A433" w14:textId="77777777" w:rsidR="00D95178" w:rsidRPr="004011A4" w:rsidRDefault="00D95178" w:rsidP="00D95178">
            <w:pPr>
              <w:spacing w:after="0"/>
              <w:rPr>
                <w:rFonts w:cs="Calibri"/>
                <w:sz w:val="20"/>
                <w:szCs w:val="20"/>
              </w:rPr>
            </w:pPr>
            <w:r w:rsidRPr="004011A4">
              <w:rPr>
                <w:rFonts w:cs="Calibri"/>
                <w:sz w:val="20"/>
                <w:szCs w:val="20"/>
              </w:rPr>
              <w:t>6.</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60A1F" w14:textId="77777777" w:rsidR="00D95178" w:rsidRPr="004011A4" w:rsidRDefault="00D95178" w:rsidP="00D95178">
            <w:pPr>
              <w:spacing w:after="0"/>
              <w:rPr>
                <w:rFonts w:cs="Calibri"/>
                <w:sz w:val="20"/>
                <w:szCs w:val="20"/>
              </w:rPr>
            </w:pPr>
            <w:r w:rsidRPr="004011A4">
              <w:rPr>
                <w:rFonts w:cs="Calibri"/>
                <w:sz w:val="20"/>
                <w:szCs w:val="20"/>
              </w:rPr>
              <w:t>Planning &amp; Analysis</w:t>
            </w:r>
          </w:p>
        </w:tc>
        <w:tc>
          <w:tcPr>
            <w:tcW w:w="1128" w:type="dxa"/>
            <w:tcBorders>
              <w:top w:val="single" w:sz="4" w:space="0" w:color="000000"/>
              <w:left w:val="single" w:sz="4" w:space="0" w:color="000000"/>
              <w:bottom w:val="single" w:sz="4" w:space="0" w:color="000000"/>
              <w:right w:val="single" w:sz="4" w:space="0" w:color="000000"/>
            </w:tcBorders>
            <w:vAlign w:val="center"/>
          </w:tcPr>
          <w:p w14:paraId="6D7F400B"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024EF2A4"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49135" w14:textId="77777777" w:rsidR="00D95178" w:rsidRPr="004011A4" w:rsidRDefault="00D95178" w:rsidP="00D95178">
            <w:pPr>
              <w:spacing w:after="0"/>
              <w:rPr>
                <w:rFonts w:cs="Calibri"/>
                <w:sz w:val="20"/>
                <w:szCs w:val="20"/>
              </w:rPr>
            </w:pPr>
            <w:r w:rsidRPr="004011A4">
              <w:rPr>
                <w:rFonts w:cs="Calibri"/>
                <w:sz w:val="20"/>
                <w:szCs w:val="20"/>
              </w:rPr>
              <w:t>7.</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374B9" w14:textId="77777777" w:rsidR="00D95178" w:rsidRPr="004011A4" w:rsidRDefault="00D95178" w:rsidP="00D95178">
            <w:pPr>
              <w:spacing w:after="0"/>
              <w:rPr>
                <w:rFonts w:cs="Calibri"/>
                <w:sz w:val="20"/>
                <w:szCs w:val="20"/>
              </w:rPr>
            </w:pPr>
            <w:r w:rsidRPr="004011A4">
              <w:rPr>
                <w:rFonts w:cs="Calibri"/>
                <w:sz w:val="20"/>
                <w:szCs w:val="20"/>
              </w:rPr>
              <w:t>Performance Management</w:t>
            </w:r>
          </w:p>
        </w:tc>
        <w:tc>
          <w:tcPr>
            <w:tcW w:w="1128" w:type="dxa"/>
            <w:tcBorders>
              <w:top w:val="single" w:sz="4" w:space="0" w:color="000000"/>
              <w:left w:val="single" w:sz="4" w:space="0" w:color="000000"/>
              <w:bottom w:val="single" w:sz="4" w:space="0" w:color="000000"/>
              <w:right w:val="single" w:sz="4" w:space="0" w:color="000000"/>
            </w:tcBorders>
            <w:vAlign w:val="center"/>
          </w:tcPr>
          <w:p w14:paraId="6B71A835"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5291F3EF"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F3AF2" w14:textId="77777777" w:rsidR="00D95178" w:rsidRPr="004011A4" w:rsidRDefault="00D95178" w:rsidP="00D95178">
            <w:pPr>
              <w:spacing w:after="0"/>
              <w:rPr>
                <w:rFonts w:cs="Calibri"/>
                <w:sz w:val="20"/>
                <w:szCs w:val="20"/>
              </w:rPr>
            </w:pPr>
            <w:r w:rsidRPr="004011A4">
              <w:rPr>
                <w:rFonts w:cs="Calibri"/>
                <w:sz w:val="20"/>
                <w:szCs w:val="20"/>
              </w:rPr>
              <w:t>8.</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526B1" w14:textId="77777777" w:rsidR="00D95178" w:rsidRPr="004011A4" w:rsidRDefault="00D95178" w:rsidP="00D95178">
            <w:pPr>
              <w:spacing w:after="0"/>
              <w:rPr>
                <w:rFonts w:cs="Calibri"/>
                <w:sz w:val="20"/>
                <w:szCs w:val="20"/>
              </w:rPr>
            </w:pPr>
            <w:r w:rsidRPr="004011A4">
              <w:rPr>
                <w:rFonts w:cs="Calibri"/>
                <w:sz w:val="20"/>
                <w:szCs w:val="20"/>
              </w:rPr>
              <w:t xml:space="preserve">Employee Experience </w:t>
            </w:r>
          </w:p>
        </w:tc>
        <w:tc>
          <w:tcPr>
            <w:tcW w:w="1128" w:type="dxa"/>
            <w:tcBorders>
              <w:top w:val="single" w:sz="4" w:space="0" w:color="000000"/>
              <w:left w:val="single" w:sz="4" w:space="0" w:color="000000"/>
              <w:bottom w:val="single" w:sz="4" w:space="0" w:color="000000"/>
              <w:right w:val="single" w:sz="4" w:space="0" w:color="000000"/>
            </w:tcBorders>
            <w:vAlign w:val="center"/>
          </w:tcPr>
          <w:p w14:paraId="7FEA176F"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15C63BE3"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80658" w14:textId="77777777" w:rsidR="00D95178" w:rsidRPr="004011A4" w:rsidRDefault="00D95178" w:rsidP="00D95178">
            <w:pPr>
              <w:spacing w:after="0"/>
              <w:rPr>
                <w:rFonts w:cs="Calibri"/>
                <w:sz w:val="20"/>
                <w:szCs w:val="20"/>
              </w:rPr>
            </w:pPr>
            <w:r w:rsidRPr="004011A4">
              <w:rPr>
                <w:rFonts w:cs="Calibri"/>
                <w:sz w:val="20"/>
                <w:szCs w:val="20"/>
              </w:rPr>
              <w:t>9.</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834BD" w14:textId="77777777" w:rsidR="00D95178" w:rsidRPr="004011A4" w:rsidRDefault="00D95178" w:rsidP="00D95178">
            <w:pPr>
              <w:spacing w:after="0"/>
              <w:rPr>
                <w:rFonts w:cs="Calibri"/>
                <w:sz w:val="20"/>
                <w:szCs w:val="20"/>
              </w:rPr>
            </w:pPr>
            <w:r w:rsidRPr="004011A4">
              <w:rPr>
                <w:rFonts w:cs="Calibri"/>
                <w:sz w:val="20"/>
                <w:szCs w:val="20"/>
              </w:rPr>
              <w:t>Resourcing</w:t>
            </w:r>
          </w:p>
        </w:tc>
        <w:tc>
          <w:tcPr>
            <w:tcW w:w="1128" w:type="dxa"/>
            <w:tcBorders>
              <w:top w:val="single" w:sz="4" w:space="0" w:color="000000"/>
              <w:left w:val="single" w:sz="4" w:space="0" w:color="000000"/>
              <w:bottom w:val="single" w:sz="4" w:space="0" w:color="000000"/>
              <w:right w:val="single" w:sz="4" w:space="0" w:color="000000"/>
            </w:tcBorders>
            <w:vAlign w:val="center"/>
          </w:tcPr>
          <w:p w14:paraId="137BF72D"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r w:rsidR="00D95178" w:rsidRPr="004011A4" w14:paraId="2356A4DF" w14:textId="77777777" w:rsidTr="0047265C">
        <w:trPr>
          <w:cantSplit/>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43254" w14:textId="77777777" w:rsidR="00D95178" w:rsidRPr="004011A4" w:rsidRDefault="00D95178" w:rsidP="00D95178">
            <w:pPr>
              <w:spacing w:after="0"/>
              <w:rPr>
                <w:rFonts w:cs="Calibri"/>
                <w:sz w:val="20"/>
                <w:szCs w:val="20"/>
              </w:rPr>
            </w:pPr>
            <w:r w:rsidRPr="004011A4">
              <w:rPr>
                <w:rFonts w:cs="Calibri"/>
                <w:sz w:val="20"/>
                <w:szCs w:val="20"/>
              </w:rPr>
              <w:t>10.</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BA990" w14:textId="77777777" w:rsidR="00D95178" w:rsidRPr="004011A4" w:rsidRDefault="00D95178" w:rsidP="00D95178">
            <w:pPr>
              <w:spacing w:after="0"/>
              <w:rPr>
                <w:rFonts w:cs="Calibri"/>
                <w:sz w:val="20"/>
                <w:szCs w:val="20"/>
              </w:rPr>
            </w:pPr>
            <w:r w:rsidRPr="004011A4">
              <w:rPr>
                <w:rFonts w:cs="Calibri"/>
                <w:sz w:val="20"/>
                <w:szCs w:val="20"/>
              </w:rPr>
              <w:t xml:space="preserve">Competency Assessment </w:t>
            </w:r>
          </w:p>
        </w:tc>
        <w:tc>
          <w:tcPr>
            <w:tcW w:w="1128" w:type="dxa"/>
            <w:tcBorders>
              <w:top w:val="single" w:sz="4" w:space="0" w:color="000000"/>
              <w:left w:val="single" w:sz="4" w:space="0" w:color="000000"/>
              <w:bottom w:val="single" w:sz="4" w:space="0" w:color="000000"/>
              <w:right w:val="single" w:sz="4" w:space="0" w:color="000000"/>
            </w:tcBorders>
            <w:vAlign w:val="center"/>
          </w:tcPr>
          <w:p w14:paraId="02E4ECA2" w14:textId="77777777" w:rsidR="00D95178" w:rsidRPr="004011A4" w:rsidRDefault="00D95178" w:rsidP="00D95178">
            <w:pPr>
              <w:spacing w:after="0"/>
              <w:jc w:val="center"/>
              <w:rPr>
                <w:rFonts w:cs="Calibri"/>
                <w:sz w:val="20"/>
                <w:szCs w:val="20"/>
              </w:rPr>
            </w:pPr>
            <w:r w:rsidRPr="004011A4">
              <w:rPr>
                <w:rFonts w:cs="Calibri"/>
                <w:b/>
                <w:bCs/>
                <w:sz w:val="20"/>
                <w:szCs w:val="20"/>
              </w:rPr>
              <w:t>2</w:t>
            </w:r>
          </w:p>
        </w:tc>
      </w:tr>
    </w:tbl>
    <w:p w14:paraId="4DFFC452" w14:textId="77777777" w:rsidR="00443DDF" w:rsidRPr="004011A4" w:rsidRDefault="00443DDF">
      <w:pPr>
        <w:rPr>
          <w:rFonts w:cs="Calibri"/>
          <w:sz w:val="20"/>
          <w:szCs w:val="20"/>
        </w:rPr>
      </w:pPr>
    </w:p>
    <w:tbl>
      <w:tblPr>
        <w:tblW w:w="9039" w:type="dxa"/>
        <w:tblCellMar>
          <w:left w:w="10" w:type="dxa"/>
          <w:right w:w="10" w:type="dxa"/>
        </w:tblCellMar>
        <w:tblLook w:val="04A0" w:firstRow="1" w:lastRow="0" w:firstColumn="1" w:lastColumn="0" w:noHBand="0" w:noVBand="1"/>
      </w:tblPr>
      <w:tblGrid>
        <w:gridCol w:w="2235"/>
        <w:gridCol w:w="5670"/>
        <w:gridCol w:w="1134"/>
      </w:tblGrid>
      <w:tr w:rsidR="0047265C" w:rsidRPr="004011A4" w14:paraId="2A15589D" w14:textId="77777777" w:rsidTr="0047265C">
        <w:trPr>
          <w:cantSplit/>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81B6F4E" w14:textId="77777777" w:rsidR="0047265C" w:rsidRPr="004011A4" w:rsidRDefault="0047265C">
            <w:pPr>
              <w:spacing w:after="0"/>
              <w:rPr>
                <w:rFonts w:cs="Calibri"/>
                <w:color w:val="FFFFFF"/>
                <w:sz w:val="20"/>
                <w:szCs w:val="20"/>
              </w:rPr>
            </w:pPr>
            <w:r w:rsidRPr="004011A4">
              <w:rPr>
                <w:rFonts w:cs="Calibri"/>
                <w:color w:val="FFFFFF"/>
                <w:sz w:val="20"/>
                <w:szCs w:val="20"/>
              </w:rPr>
              <w:t xml:space="preserve">Value Behaviours </w:t>
            </w:r>
          </w:p>
          <w:p w14:paraId="7F89E44A" w14:textId="77777777" w:rsidR="0047265C" w:rsidRPr="004011A4" w:rsidRDefault="0047265C">
            <w:pPr>
              <w:spacing w:after="0"/>
              <w:rPr>
                <w:rFonts w:cs="Calibri"/>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807ECBB" w14:textId="77777777" w:rsidR="0047265C" w:rsidRPr="004011A4" w:rsidRDefault="0047265C">
            <w:pPr>
              <w:spacing w:after="0"/>
              <w:rPr>
                <w:rFonts w:cs="Calibr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9CC2E5"/>
          </w:tcPr>
          <w:p w14:paraId="1311B9E6" w14:textId="77777777" w:rsidR="0047265C" w:rsidRPr="004011A4" w:rsidRDefault="0047265C">
            <w:pPr>
              <w:spacing w:after="0"/>
              <w:rPr>
                <w:rFonts w:cs="Calibri"/>
                <w:color w:val="FFFFFF"/>
                <w:sz w:val="20"/>
                <w:szCs w:val="20"/>
              </w:rPr>
            </w:pPr>
            <w:r w:rsidRPr="004011A4">
              <w:rPr>
                <w:rFonts w:cs="Calibri"/>
                <w:color w:val="FFFFFF"/>
                <w:sz w:val="20"/>
                <w:szCs w:val="20"/>
              </w:rPr>
              <w:t>Level</w:t>
            </w:r>
          </w:p>
        </w:tc>
      </w:tr>
      <w:tr w:rsidR="0047265C" w:rsidRPr="004011A4" w14:paraId="4A37A3B3" w14:textId="77777777" w:rsidTr="0047265C">
        <w:trPr>
          <w:cantSplit/>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55162" w14:textId="77777777" w:rsidR="0047265C" w:rsidRPr="004011A4" w:rsidRDefault="0047265C">
            <w:pPr>
              <w:spacing w:after="0"/>
              <w:rPr>
                <w:rFonts w:cs="Calibri"/>
                <w:sz w:val="20"/>
                <w:szCs w:val="20"/>
              </w:rPr>
            </w:pPr>
            <w:r w:rsidRPr="004011A4">
              <w:rPr>
                <w:rFonts w:cs="Calibri"/>
                <w:sz w:val="20"/>
                <w:szCs w:val="20"/>
              </w:rPr>
              <w:t>1.</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FE7FB" w14:textId="77777777" w:rsidR="0047265C" w:rsidRPr="004011A4" w:rsidRDefault="0047265C">
            <w:pPr>
              <w:spacing w:after="0"/>
              <w:rPr>
                <w:rFonts w:cs="Calibri"/>
                <w:sz w:val="20"/>
                <w:szCs w:val="20"/>
              </w:rPr>
            </w:pPr>
            <w:r w:rsidRPr="004011A4">
              <w:rPr>
                <w:rFonts w:cs="Calibri"/>
                <w:sz w:val="20"/>
                <w:szCs w:val="20"/>
              </w:rPr>
              <w:t xml:space="preserve">Responsibility </w:t>
            </w:r>
          </w:p>
        </w:tc>
        <w:tc>
          <w:tcPr>
            <w:tcW w:w="1134" w:type="dxa"/>
            <w:tcBorders>
              <w:top w:val="single" w:sz="4" w:space="0" w:color="000000"/>
              <w:left w:val="single" w:sz="4" w:space="0" w:color="000000"/>
              <w:bottom w:val="single" w:sz="4" w:space="0" w:color="000000"/>
              <w:right w:val="single" w:sz="4" w:space="0" w:color="000000"/>
            </w:tcBorders>
          </w:tcPr>
          <w:p w14:paraId="1BB357AF" w14:textId="77777777" w:rsidR="0047265C" w:rsidRPr="004011A4" w:rsidRDefault="0047265C">
            <w:pPr>
              <w:spacing w:after="0"/>
              <w:rPr>
                <w:rFonts w:cs="Calibri"/>
                <w:sz w:val="20"/>
                <w:szCs w:val="20"/>
              </w:rPr>
            </w:pPr>
          </w:p>
        </w:tc>
      </w:tr>
      <w:tr w:rsidR="0047265C" w:rsidRPr="004011A4" w14:paraId="5D5E0B78" w14:textId="77777777" w:rsidTr="0047265C">
        <w:trPr>
          <w:cantSplit/>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FDCAC" w14:textId="77777777" w:rsidR="0047265C" w:rsidRPr="004011A4" w:rsidRDefault="0047265C">
            <w:pPr>
              <w:spacing w:after="0"/>
              <w:rPr>
                <w:rFonts w:cs="Calibri"/>
                <w:sz w:val="20"/>
                <w:szCs w:val="20"/>
              </w:rPr>
            </w:pPr>
            <w:r w:rsidRPr="004011A4">
              <w:rPr>
                <w:rFonts w:cs="Calibri"/>
                <w:sz w:val="20"/>
                <w:szCs w:val="20"/>
              </w:rPr>
              <w:t>2.</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199BC" w14:textId="77777777" w:rsidR="0047265C" w:rsidRPr="004011A4" w:rsidRDefault="0047265C">
            <w:pPr>
              <w:spacing w:after="0"/>
              <w:rPr>
                <w:rFonts w:cs="Calibri"/>
                <w:sz w:val="20"/>
                <w:szCs w:val="20"/>
              </w:rPr>
            </w:pPr>
            <w:r w:rsidRPr="004011A4">
              <w:rPr>
                <w:rFonts w:cs="Calibri"/>
                <w:sz w:val="20"/>
                <w:szCs w:val="20"/>
              </w:rPr>
              <w:t xml:space="preserve">Passion </w:t>
            </w:r>
          </w:p>
        </w:tc>
        <w:tc>
          <w:tcPr>
            <w:tcW w:w="1134" w:type="dxa"/>
            <w:tcBorders>
              <w:top w:val="single" w:sz="4" w:space="0" w:color="000000"/>
              <w:left w:val="single" w:sz="4" w:space="0" w:color="000000"/>
              <w:bottom w:val="single" w:sz="4" w:space="0" w:color="000000"/>
              <w:right w:val="single" w:sz="4" w:space="0" w:color="000000"/>
            </w:tcBorders>
          </w:tcPr>
          <w:p w14:paraId="2B43A6AD" w14:textId="77777777" w:rsidR="0047265C" w:rsidRPr="004011A4" w:rsidRDefault="0047265C">
            <w:pPr>
              <w:spacing w:after="0"/>
              <w:rPr>
                <w:rFonts w:cs="Calibri"/>
                <w:sz w:val="20"/>
                <w:szCs w:val="20"/>
              </w:rPr>
            </w:pPr>
          </w:p>
        </w:tc>
      </w:tr>
      <w:tr w:rsidR="0047265C" w:rsidRPr="004011A4" w14:paraId="733447D0" w14:textId="77777777" w:rsidTr="0047265C">
        <w:trPr>
          <w:cantSplit/>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AE583" w14:textId="77777777" w:rsidR="0047265C" w:rsidRPr="004011A4" w:rsidRDefault="0047265C">
            <w:pPr>
              <w:spacing w:after="0"/>
              <w:rPr>
                <w:rFonts w:cs="Calibri"/>
                <w:sz w:val="20"/>
                <w:szCs w:val="20"/>
              </w:rPr>
            </w:pPr>
            <w:r w:rsidRPr="004011A4">
              <w:rPr>
                <w:rFonts w:cs="Calibri"/>
                <w:sz w:val="20"/>
                <w:szCs w:val="20"/>
              </w:rPr>
              <w:t>3.</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3DA82" w14:textId="77777777" w:rsidR="0047265C" w:rsidRPr="004011A4" w:rsidRDefault="0047265C">
            <w:pPr>
              <w:spacing w:after="0"/>
              <w:rPr>
                <w:rFonts w:cs="Calibri"/>
                <w:sz w:val="20"/>
                <w:szCs w:val="20"/>
              </w:rPr>
            </w:pPr>
            <w:r w:rsidRPr="004011A4">
              <w:rPr>
                <w:rFonts w:cs="Calibri"/>
                <w:sz w:val="20"/>
                <w:szCs w:val="20"/>
              </w:rPr>
              <w:t xml:space="preserve">Customer First </w:t>
            </w:r>
          </w:p>
        </w:tc>
        <w:tc>
          <w:tcPr>
            <w:tcW w:w="1134" w:type="dxa"/>
            <w:tcBorders>
              <w:top w:val="single" w:sz="4" w:space="0" w:color="000000"/>
              <w:left w:val="single" w:sz="4" w:space="0" w:color="000000"/>
              <w:bottom w:val="single" w:sz="4" w:space="0" w:color="000000"/>
              <w:right w:val="single" w:sz="4" w:space="0" w:color="000000"/>
            </w:tcBorders>
          </w:tcPr>
          <w:p w14:paraId="60929A3F" w14:textId="77777777" w:rsidR="0047265C" w:rsidRPr="004011A4" w:rsidRDefault="0047265C">
            <w:pPr>
              <w:spacing w:after="0"/>
              <w:rPr>
                <w:rFonts w:cs="Calibri"/>
                <w:sz w:val="20"/>
                <w:szCs w:val="20"/>
              </w:rPr>
            </w:pPr>
          </w:p>
        </w:tc>
      </w:tr>
      <w:tr w:rsidR="0047265C" w:rsidRPr="004011A4" w14:paraId="48320EF1" w14:textId="77777777" w:rsidTr="0047265C">
        <w:trPr>
          <w:cantSplit/>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3EA1A" w14:textId="77777777" w:rsidR="0047265C" w:rsidRPr="004011A4" w:rsidRDefault="0047265C">
            <w:pPr>
              <w:spacing w:after="0"/>
              <w:rPr>
                <w:rFonts w:cs="Calibri"/>
                <w:sz w:val="20"/>
                <w:szCs w:val="20"/>
              </w:rPr>
            </w:pPr>
            <w:r w:rsidRPr="004011A4">
              <w:rPr>
                <w:rFonts w:cs="Calibri"/>
                <w:sz w:val="20"/>
                <w:szCs w:val="20"/>
              </w:rPr>
              <w:t>4.</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8C4E2" w14:textId="77777777" w:rsidR="0047265C" w:rsidRPr="004011A4" w:rsidRDefault="0047265C">
            <w:pPr>
              <w:spacing w:after="0"/>
              <w:rPr>
                <w:rFonts w:cs="Calibri"/>
                <w:sz w:val="20"/>
                <w:szCs w:val="20"/>
              </w:rPr>
            </w:pPr>
            <w:r w:rsidRPr="004011A4">
              <w:rPr>
                <w:rFonts w:cs="Calibri"/>
                <w:sz w:val="20"/>
                <w:szCs w:val="20"/>
              </w:rPr>
              <w:t xml:space="preserve">Agility </w:t>
            </w:r>
          </w:p>
        </w:tc>
        <w:tc>
          <w:tcPr>
            <w:tcW w:w="1134" w:type="dxa"/>
            <w:tcBorders>
              <w:top w:val="single" w:sz="4" w:space="0" w:color="000000"/>
              <w:left w:val="single" w:sz="4" w:space="0" w:color="000000"/>
              <w:bottom w:val="single" w:sz="4" w:space="0" w:color="000000"/>
              <w:right w:val="single" w:sz="4" w:space="0" w:color="000000"/>
            </w:tcBorders>
          </w:tcPr>
          <w:p w14:paraId="1315D8FD" w14:textId="77777777" w:rsidR="0047265C" w:rsidRPr="004011A4" w:rsidRDefault="0047265C">
            <w:pPr>
              <w:spacing w:after="0"/>
              <w:rPr>
                <w:rFonts w:cs="Calibri"/>
                <w:sz w:val="20"/>
                <w:szCs w:val="20"/>
              </w:rPr>
            </w:pPr>
          </w:p>
        </w:tc>
      </w:tr>
      <w:tr w:rsidR="0047265C" w:rsidRPr="004011A4" w14:paraId="23AA3FCA" w14:textId="77777777" w:rsidTr="0047265C">
        <w:trPr>
          <w:cantSplit/>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413C2" w14:textId="77777777" w:rsidR="0047265C" w:rsidRPr="004011A4" w:rsidRDefault="0047265C">
            <w:pPr>
              <w:spacing w:after="0"/>
              <w:rPr>
                <w:rFonts w:cs="Calibri"/>
                <w:sz w:val="20"/>
                <w:szCs w:val="20"/>
              </w:rPr>
            </w:pPr>
            <w:r w:rsidRPr="004011A4">
              <w:rPr>
                <w:rFonts w:cs="Calibri"/>
                <w:sz w:val="20"/>
                <w:szCs w:val="20"/>
              </w:rPr>
              <w:t>5.</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6DC02" w14:textId="77777777" w:rsidR="0047265C" w:rsidRPr="004011A4" w:rsidRDefault="0047265C">
            <w:pPr>
              <w:spacing w:after="0"/>
              <w:rPr>
                <w:rFonts w:cs="Calibri"/>
                <w:sz w:val="20"/>
                <w:szCs w:val="20"/>
              </w:rPr>
            </w:pPr>
            <w:r w:rsidRPr="004011A4">
              <w:rPr>
                <w:rFonts w:cs="Calibri"/>
                <w:sz w:val="20"/>
                <w:szCs w:val="20"/>
              </w:rPr>
              <w:t xml:space="preserve">Family </w:t>
            </w:r>
          </w:p>
        </w:tc>
        <w:tc>
          <w:tcPr>
            <w:tcW w:w="1134" w:type="dxa"/>
            <w:tcBorders>
              <w:top w:val="single" w:sz="4" w:space="0" w:color="000000"/>
              <w:left w:val="single" w:sz="4" w:space="0" w:color="000000"/>
              <w:bottom w:val="single" w:sz="4" w:space="0" w:color="000000"/>
              <w:right w:val="single" w:sz="4" w:space="0" w:color="000000"/>
            </w:tcBorders>
          </w:tcPr>
          <w:p w14:paraId="08D30D19" w14:textId="77777777" w:rsidR="0047265C" w:rsidRPr="004011A4" w:rsidRDefault="0047265C">
            <w:pPr>
              <w:spacing w:after="0"/>
              <w:rPr>
                <w:rFonts w:cs="Calibri"/>
                <w:sz w:val="20"/>
                <w:szCs w:val="20"/>
              </w:rPr>
            </w:pPr>
          </w:p>
        </w:tc>
      </w:tr>
    </w:tbl>
    <w:p w14:paraId="555DFBB4" w14:textId="77777777" w:rsidR="00887598" w:rsidRPr="004011A4" w:rsidRDefault="00887598" w:rsidP="00887598">
      <w:pPr>
        <w:spacing w:after="0"/>
        <w:rPr>
          <w:rFonts w:cs="Calibri"/>
          <w:vanish/>
          <w:sz w:val="20"/>
          <w:szCs w:val="20"/>
        </w:rPr>
      </w:pPr>
      <w:bookmarkStart w:id="1" w:name="_Hlk140666206"/>
    </w:p>
    <w:tbl>
      <w:tblPr>
        <w:tblpPr w:leftFromText="180" w:rightFromText="180" w:vertAnchor="text" w:horzAnchor="margin" w:tblpY="270"/>
        <w:tblW w:w="9016" w:type="dxa"/>
        <w:tblCellMar>
          <w:left w:w="10" w:type="dxa"/>
          <w:right w:w="10" w:type="dxa"/>
        </w:tblCellMar>
        <w:tblLook w:val="04A0" w:firstRow="1" w:lastRow="0" w:firstColumn="1" w:lastColumn="0" w:noHBand="0" w:noVBand="1"/>
      </w:tblPr>
      <w:tblGrid>
        <w:gridCol w:w="1803"/>
        <w:gridCol w:w="1803"/>
        <w:gridCol w:w="1803"/>
        <w:gridCol w:w="1803"/>
        <w:gridCol w:w="1804"/>
      </w:tblGrid>
      <w:tr w:rsidR="0043394D" w:rsidRPr="004011A4" w14:paraId="235F4260" w14:textId="77777777" w:rsidTr="000973A6">
        <w:trPr>
          <w:cantSplit/>
        </w:trPr>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18E01A2" w14:textId="77777777" w:rsidR="0043394D" w:rsidRPr="004011A4" w:rsidRDefault="0043394D" w:rsidP="0043394D">
            <w:pPr>
              <w:spacing w:after="0"/>
              <w:rPr>
                <w:rFonts w:cs="Calibri"/>
                <w:color w:val="FFFFFF"/>
                <w:sz w:val="20"/>
                <w:szCs w:val="20"/>
              </w:rPr>
            </w:pPr>
            <w:r w:rsidRPr="004011A4">
              <w:rPr>
                <w:rFonts w:cs="Calibri"/>
                <w:color w:val="FFFFFF"/>
                <w:sz w:val="20"/>
                <w:szCs w:val="20"/>
              </w:rPr>
              <w:t xml:space="preserve">Version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FE16425" w14:textId="77777777" w:rsidR="0043394D" w:rsidRPr="004011A4" w:rsidRDefault="0043394D" w:rsidP="0043394D">
            <w:pPr>
              <w:spacing w:after="0"/>
              <w:rPr>
                <w:rFonts w:cs="Calibri"/>
                <w:color w:val="FFFFFF"/>
                <w:sz w:val="20"/>
                <w:szCs w:val="20"/>
              </w:rPr>
            </w:pPr>
            <w:r w:rsidRPr="004011A4">
              <w:rPr>
                <w:rFonts w:cs="Calibri"/>
                <w:color w:val="FFFFFF"/>
                <w:sz w:val="20"/>
                <w:szCs w:val="20"/>
              </w:rPr>
              <w:t xml:space="preserve">Date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4CB8D12" w14:textId="77777777" w:rsidR="0043394D" w:rsidRPr="004011A4" w:rsidRDefault="0043394D" w:rsidP="0043394D">
            <w:pPr>
              <w:spacing w:after="0"/>
              <w:rPr>
                <w:rFonts w:cs="Calibri"/>
                <w:color w:val="FFFFFF"/>
                <w:sz w:val="20"/>
                <w:szCs w:val="20"/>
              </w:rPr>
            </w:pPr>
            <w:r w:rsidRPr="004011A4">
              <w:rPr>
                <w:rFonts w:cs="Calibri"/>
                <w:color w:val="FFFFFF"/>
                <w:sz w:val="20"/>
                <w:szCs w:val="20"/>
              </w:rPr>
              <w:t xml:space="preserve">Description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FEFDD22" w14:textId="77777777" w:rsidR="0043394D" w:rsidRPr="004011A4" w:rsidRDefault="0043394D" w:rsidP="0043394D">
            <w:pPr>
              <w:spacing w:after="0"/>
              <w:rPr>
                <w:rFonts w:cs="Calibri"/>
                <w:color w:val="FFFFFF"/>
                <w:sz w:val="20"/>
                <w:szCs w:val="20"/>
              </w:rPr>
            </w:pPr>
            <w:r w:rsidRPr="004011A4">
              <w:rPr>
                <w:rFonts w:cs="Calibri"/>
                <w:color w:val="FFFFFF"/>
                <w:sz w:val="20"/>
                <w:szCs w:val="20"/>
              </w:rPr>
              <w:t xml:space="preserve">Approved by </w:t>
            </w:r>
          </w:p>
        </w:tc>
        <w:tc>
          <w:tcPr>
            <w:tcW w:w="180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00322EA" w14:textId="77777777" w:rsidR="0043394D" w:rsidRPr="004011A4" w:rsidRDefault="0043394D" w:rsidP="0043394D">
            <w:pPr>
              <w:spacing w:after="0"/>
              <w:rPr>
                <w:rFonts w:cs="Calibri"/>
                <w:color w:val="FFFFFF"/>
                <w:sz w:val="20"/>
                <w:szCs w:val="20"/>
              </w:rPr>
            </w:pPr>
            <w:r w:rsidRPr="004011A4">
              <w:rPr>
                <w:rFonts w:cs="Calibri"/>
                <w:color w:val="FFFFFF"/>
                <w:sz w:val="20"/>
                <w:szCs w:val="20"/>
              </w:rPr>
              <w:t xml:space="preserve">Date </w:t>
            </w:r>
          </w:p>
        </w:tc>
      </w:tr>
      <w:tr w:rsidR="0043394D" w:rsidRPr="004011A4" w14:paraId="5B270C14" w14:textId="77777777" w:rsidTr="0043394D">
        <w:trPr>
          <w:cantSplit/>
        </w:trPr>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22EC6" w14:textId="77777777" w:rsidR="0043394D" w:rsidRPr="004011A4" w:rsidRDefault="0043394D" w:rsidP="0043394D">
            <w:pPr>
              <w:spacing w:after="0"/>
              <w:rPr>
                <w:rFonts w:cs="Calibri"/>
                <w:sz w:val="20"/>
                <w:szCs w:val="20"/>
              </w:rPr>
            </w:pPr>
            <w:r w:rsidRPr="004011A4">
              <w:rPr>
                <w:rFonts w:cs="Calibri"/>
                <w:sz w:val="20"/>
                <w:szCs w:val="20"/>
              </w:rPr>
              <w:t>1.0</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929DC" w14:textId="0D93A5F6" w:rsidR="0043394D" w:rsidRPr="004011A4" w:rsidRDefault="00AF6EC8" w:rsidP="0043394D">
            <w:pPr>
              <w:spacing w:after="0"/>
              <w:rPr>
                <w:rFonts w:cs="Calibri"/>
                <w:sz w:val="20"/>
                <w:szCs w:val="20"/>
              </w:rPr>
            </w:pPr>
            <w:r w:rsidRPr="004011A4">
              <w:rPr>
                <w:rFonts w:cs="Calibri"/>
                <w:sz w:val="20"/>
                <w:szCs w:val="20"/>
              </w:rPr>
              <w:t>August 2026</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7C525" w14:textId="724123B5" w:rsidR="0043394D" w:rsidRPr="004011A4" w:rsidRDefault="00711CC5" w:rsidP="0043394D">
            <w:pPr>
              <w:spacing w:after="0"/>
              <w:rPr>
                <w:rFonts w:cs="Calibri"/>
                <w:sz w:val="20"/>
                <w:szCs w:val="20"/>
              </w:rPr>
            </w:pPr>
            <w:r w:rsidRPr="004011A4">
              <w:rPr>
                <w:rFonts w:cs="Calibri"/>
                <w:sz w:val="20"/>
                <w:szCs w:val="20"/>
              </w:rPr>
              <w:t>New Manager Role</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30FAE" w14:textId="55D04CF5" w:rsidR="0043394D" w:rsidRPr="004011A4" w:rsidRDefault="00711CC5" w:rsidP="0043394D">
            <w:pPr>
              <w:spacing w:after="0"/>
              <w:rPr>
                <w:rFonts w:cs="Calibri"/>
                <w:sz w:val="20"/>
                <w:szCs w:val="20"/>
              </w:rPr>
            </w:pPr>
            <w:r w:rsidRPr="004011A4">
              <w:rPr>
                <w:rFonts w:cs="Calibri"/>
                <w:sz w:val="20"/>
                <w:szCs w:val="20"/>
              </w:rPr>
              <w:t>HR</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D6E23" w14:textId="3AF294A8" w:rsidR="0043394D" w:rsidRPr="004011A4" w:rsidRDefault="0007644C" w:rsidP="0043394D">
            <w:pPr>
              <w:spacing w:after="0"/>
              <w:rPr>
                <w:rFonts w:cs="Calibri"/>
                <w:sz w:val="20"/>
                <w:szCs w:val="20"/>
              </w:rPr>
            </w:pPr>
            <w:r w:rsidRPr="004011A4">
              <w:rPr>
                <w:rFonts w:cs="Calibri"/>
                <w:sz w:val="20"/>
                <w:szCs w:val="20"/>
              </w:rPr>
              <w:t>August 2026</w:t>
            </w:r>
          </w:p>
        </w:tc>
      </w:tr>
      <w:tr w:rsidR="00732EE6" w:rsidRPr="004011A4" w14:paraId="28900F04" w14:textId="77777777" w:rsidTr="0043394D">
        <w:trPr>
          <w:cantSplit/>
        </w:trPr>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75388" w14:textId="401E09EF" w:rsidR="00732EE6" w:rsidRPr="004011A4" w:rsidRDefault="00732EE6" w:rsidP="0043394D">
            <w:pPr>
              <w:spacing w:after="0"/>
              <w:rPr>
                <w:rFonts w:cs="Calibri"/>
                <w:sz w:val="20"/>
                <w:szCs w:val="20"/>
              </w:rPr>
            </w:pP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C29FA" w14:textId="3C6D1727" w:rsidR="00732EE6" w:rsidRPr="004011A4" w:rsidRDefault="00732EE6" w:rsidP="0043394D">
            <w:pPr>
              <w:spacing w:after="0"/>
              <w:rPr>
                <w:rFonts w:cs="Calibri"/>
                <w:sz w:val="20"/>
                <w:szCs w:val="20"/>
              </w:rPr>
            </w:pP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31DAE" w14:textId="307CBD0B" w:rsidR="00732EE6" w:rsidRPr="004011A4" w:rsidRDefault="00732EE6" w:rsidP="0043394D">
            <w:pPr>
              <w:spacing w:after="0"/>
              <w:rPr>
                <w:rFonts w:cs="Calibri"/>
                <w:sz w:val="20"/>
                <w:szCs w:val="20"/>
              </w:rPr>
            </w:pP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8F73" w14:textId="6FC9EC57" w:rsidR="00732EE6" w:rsidRPr="004011A4" w:rsidRDefault="00732EE6" w:rsidP="0043394D">
            <w:pPr>
              <w:spacing w:after="0"/>
              <w:rPr>
                <w:rFonts w:cs="Calibri"/>
                <w:sz w:val="20"/>
                <w:szCs w:val="20"/>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A168E" w14:textId="4EFD8AFD" w:rsidR="00732EE6" w:rsidRPr="004011A4" w:rsidRDefault="00732EE6" w:rsidP="0043394D">
            <w:pPr>
              <w:spacing w:after="0"/>
              <w:rPr>
                <w:rFonts w:cs="Calibri"/>
                <w:sz w:val="20"/>
                <w:szCs w:val="20"/>
              </w:rPr>
            </w:pPr>
          </w:p>
        </w:tc>
      </w:tr>
      <w:bookmarkEnd w:id="1"/>
    </w:tbl>
    <w:p w14:paraId="399CE698" w14:textId="77777777" w:rsidR="005E51D3" w:rsidRPr="004011A4" w:rsidRDefault="005E51D3">
      <w:pPr>
        <w:rPr>
          <w:rFonts w:cs="Calibri"/>
          <w:sz w:val="20"/>
          <w:szCs w:val="20"/>
        </w:rPr>
      </w:pPr>
    </w:p>
    <w:sectPr w:rsidR="005E51D3" w:rsidRPr="004011A4">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6A926" w14:textId="77777777" w:rsidR="00D82ED9" w:rsidRDefault="00D82ED9">
      <w:pPr>
        <w:spacing w:after="0"/>
      </w:pPr>
      <w:r>
        <w:separator/>
      </w:r>
    </w:p>
  </w:endnote>
  <w:endnote w:type="continuationSeparator" w:id="0">
    <w:p w14:paraId="50912235" w14:textId="77777777" w:rsidR="00D82ED9" w:rsidRDefault="00D82E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E9142" w14:textId="77777777" w:rsidR="00D82ED9" w:rsidRDefault="00D82ED9">
      <w:pPr>
        <w:spacing w:after="0"/>
      </w:pPr>
      <w:r>
        <w:rPr>
          <w:color w:val="000000"/>
        </w:rPr>
        <w:separator/>
      </w:r>
    </w:p>
  </w:footnote>
  <w:footnote w:type="continuationSeparator" w:id="0">
    <w:p w14:paraId="2BED5D1F" w14:textId="77777777" w:rsidR="00D82ED9" w:rsidRDefault="00D82ED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2928"/>
    <w:multiLevelType w:val="multilevel"/>
    <w:tmpl w:val="3F1A5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3E5952"/>
    <w:multiLevelType w:val="hybridMultilevel"/>
    <w:tmpl w:val="D6760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240A1"/>
    <w:multiLevelType w:val="multilevel"/>
    <w:tmpl w:val="42A87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F72F68"/>
    <w:multiLevelType w:val="multilevel"/>
    <w:tmpl w:val="C4F4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7526BA"/>
    <w:multiLevelType w:val="hybridMultilevel"/>
    <w:tmpl w:val="68DE842A"/>
    <w:lvl w:ilvl="0" w:tplc="ADF07F98">
      <w:start w:val="1"/>
      <w:numFmt w:val="decimal"/>
      <w:lvlText w:val="%1."/>
      <w:lvlJc w:val="left"/>
      <w:pPr>
        <w:ind w:left="460" w:hanging="360"/>
      </w:pPr>
      <w:rPr>
        <w:rFonts w:ascii="Calibri" w:eastAsia="Calibri" w:hAnsi="Calibri" w:cs="Calibri"/>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5" w15:restartNumberingAfterBreak="0">
    <w:nsid w:val="3CC34080"/>
    <w:multiLevelType w:val="hybridMultilevel"/>
    <w:tmpl w:val="A9F8406C"/>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9C24EFF"/>
    <w:multiLevelType w:val="hybridMultilevel"/>
    <w:tmpl w:val="C03E987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5313127">
    <w:abstractNumId w:val="6"/>
  </w:num>
  <w:num w:numId="2" w16cid:durableId="607854653">
    <w:abstractNumId w:val="4"/>
  </w:num>
  <w:num w:numId="3" w16cid:durableId="184291375">
    <w:abstractNumId w:val="5"/>
  </w:num>
  <w:num w:numId="4" w16cid:durableId="1831024245">
    <w:abstractNumId w:val="3"/>
  </w:num>
  <w:num w:numId="5" w16cid:durableId="1079712132">
    <w:abstractNumId w:val="1"/>
  </w:num>
  <w:num w:numId="6" w16cid:durableId="987175486">
    <w:abstractNumId w:val="0"/>
  </w:num>
  <w:num w:numId="7" w16cid:durableId="38747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3"/>
    <w:rsid w:val="00007540"/>
    <w:rsid w:val="000526AC"/>
    <w:rsid w:val="00055419"/>
    <w:rsid w:val="0007644C"/>
    <w:rsid w:val="0009635D"/>
    <w:rsid w:val="000973A6"/>
    <w:rsid w:val="000C0F76"/>
    <w:rsid w:val="000F705D"/>
    <w:rsid w:val="00102757"/>
    <w:rsid w:val="00103EF5"/>
    <w:rsid w:val="00145703"/>
    <w:rsid w:val="00156026"/>
    <w:rsid w:val="00223EF9"/>
    <w:rsid w:val="0024154D"/>
    <w:rsid w:val="0024347B"/>
    <w:rsid w:val="002467E0"/>
    <w:rsid w:val="00273B56"/>
    <w:rsid w:val="00282572"/>
    <w:rsid w:val="002B0B70"/>
    <w:rsid w:val="002D38D1"/>
    <w:rsid w:val="002D70F8"/>
    <w:rsid w:val="002F0803"/>
    <w:rsid w:val="00394DD1"/>
    <w:rsid w:val="004011A4"/>
    <w:rsid w:val="00403ABF"/>
    <w:rsid w:val="0043394D"/>
    <w:rsid w:val="00443DDF"/>
    <w:rsid w:val="0047265C"/>
    <w:rsid w:val="00492A00"/>
    <w:rsid w:val="004E5545"/>
    <w:rsid w:val="00505A15"/>
    <w:rsid w:val="00545816"/>
    <w:rsid w:val="00545EB3"/>
    <w:rsid w:val="00587D92"/>
    <w:rsid w:val="005C3794"/>
    <w:rsid w:val="005D3A0D"/>
    <w:rsid w:val="005E51D3"/>
    <w:rsid w:val="005F138C"/>
    <w:rsid w:val="0060793E"/>
    <w:rsid w:val="00612352"/>
    <w:rsid w:val="00630BD4"/>
    <w:rsid w:val="00642CBB"/>
    <w:rsid w:val="006507E0"/>
    <w:rsid w:val="006874A4"/>
    <w:rsid w:val="006F0BC7"/>
    <w:rsid w:val="00711CC5"/>
    <w:rsid w:val="00713C2E"/>
    <w:rsid w:val="00732EE6"/>
    <w:rsid w:val="007772B1"/>
    <w:rsid w:val="00793412"/>
    <w:rsid w:val="00797C48"/>
    <w:rsid w:val="007C5D81"/>
    <w:rsid w:val="0083472C"/>
    <w:rsid w:val="00867D12"/>
    <w:rsid w:val="00871D82"/>
    <w:rsid w:val="00887598"/>
    <w:rsid w:val="008A0C06"/>
    <w:rsid w:val="008A14FC"/>
    <w:rsid w:val="008C3493"/>
    <w:rsid w:val="008D5ACF"/>
    <w:rsid w:val="008E10A2"/>
    <w:rsid w:val="0091261A"/>
    <w:rsid w:val="00912737"/>
    <w:rsid w:val="00923ECE"/>
    <w:rsid w:val="00926977"/>
    <w:rsid w:val="00933771"/>
    <w:rsid w:val="00943400"/>
    <w:rsid w:val="00950C0C"/>
    <w:rsid w:val="00993514"/>
    <w:rsid w:val="009F3391"/>
    <w:rsid w:val="00A151EE"/>
    <w:rsid w:val="00A50213"/>
    <w:rsid w:val="00A761EE"/>
    <w:rsid w:val="00AA4D82"/>
    <w:rsid w:val="00AD256C"/>
    <w:rsid w:val="00AF1D52"/>
    <w:rsid w:val="00AF6EC8"/>
    <w:rsid w:val="00B0761F"/>
    <w:rsid w:val="00B30097"/>
    <w:rsid w:val="00B42EE8"/>
    <w:rsid w:val="00B61A3C"/>
    <w:rsid w:val="00B64F20"/>
    <w:rsid w:val="00BB6EC3"/>
    <w:rsid w:val="00BC2766"/>
    <w:rsid w:val="00C11BBA"/>
    <w:rsid w:val="00C31CA5"/>
    <w:rsid w:val="00C41852"/>
    <w:rsid w:val="00C77389"/>
    <w:rsid w:val="00CA3C6F"/>
    <w:rsid w:val="00CE714E"/>
    <w:rsid w:val="00CF0D52"/>
    <w:rsid w:val="00D21547"/>
    <w:rsid w:val="00D473FC"/>
    <w:rsid w:val="00D52D13"/>
    <w:rsid w:val="00D734C7"/>
    <w:rsid w:val="00D770C2"/>
    <w:rsid w:val="00D82ED9"/>
    <w:rsid w:val="00D95178"/>
    <w:rsid w:val="00DB42B2"/>
    <w:rsid w:val="00DC5477"/>
    <w:rsid w:val="00DD41CC"/>
    <w:rsid w:val="00DE2A94"/>
    <w:rsid w:val="00DF2AF6"/>
    <w:rsid w:val="00DF3104"/>
    <w:rsid w:val="00E069B2"/>
    <w:rsid w:val="00E83DEA"/>
    <w:rsid w:val="00E97F00"/>
    <w:rsid w:val="00EB2DA1"/>
    <w:rsid w:val="00EB6AF3"/>
    <w:rsid w:val="00EE13EA"/>
    <w:rsid w:val="00EF1F63"/>
    <w:rsid w:val="00EF3748"/>
    <w:rsid w:val="00F10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96675"/>
  <w15:docId w15:val="{824328FF-E4D6-44C2-8519-495306677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DDF"/>
    <w:pPr>
      <w:suppressAutoHyphens/>
      <w:autoSpaceDN w:val="0"/>
      <w:spacing w:after="16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rPr>
      <w:color w:val="0000FF"/>
      <w:u w:val="single"/>
    </w:rPr>
  </w:style>
  <w:style w:type="paragraph" w:styleId="ListParagraph">
    <w:name w:val="List Paragraph"/>
    <w:basedOn w:val="Normal"/>
    <w:uiPriority w:val="34"/>
    <w:qFormat/>
    <w:rsid w:val="008D5ACF"/>
    <w:pPr>
      <w:suppressAutoHyphens w:val="0"/>
      <w:autoSpaceDN/>
      <w:spacing w:line="259" w:lineRule="auto"/>
      <w:ind w:left="720"/>
      <w:contextualSpacing/>
    </w:pPr>
    <w:rPr>
      <w:rFonts w:ascii="Aptos" w:eastAsia="Aptos" w:hAnsi="Aptos"/>
      <w:kern w:val="2"/>
    </w:rPr>
  </w:style>
  <w:style w:type="paragraph" w:styleId="BodyText">
    <w:name w:val="Body Text"/>
    <w:basedOn w:val="Normal"/>
    <w:link w:val="BodyTextChar"/>
    <w:rsid w:val="008D5ACF"/>
    <w:pPr>
      <w:suppressAutoHyphens w:val="0"/>
      <w:autoSpaceDN/>
      <w:spacing w:after="0"/>
    </w:pPr>
    <w:rPr>
      <w:rFonts w:ascii="Times New Roman" w:eastAsia="Times New Roman" w:hAnsi="Times New Roman"/>
      <w:i/>
      <w:iCs/>
      <w:sz w:val="24"/>
      <w:szCs w:val="24"/>
    </w:rPr>
  </w:style>
  <w:style w:type="character" w:customStyle="1" w:styleId="BodyTextChar">
    <w:name w:val="Body Text Char"/>
    <w:link w:val="BodyText"/>
    <w:rsid w:val="008D5ACF"/>
    <w:rPr>
      <w:rFonts w:ascii="Times New Roman" w:eastAsia="Times New Roman" w:hAnsi="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6734">
      <w:bodyDiv w:val="1"/>
      <w:marLeft w:val="0"/>
      <w:marRight w:val="0"/>
      <w:marTop w:val="0"/>
      <w:marBottom w:val="0"/>
      <w:divBdr>
        <w:top w:val="none" w:sz="0" w:space="0" w:color="auto"/>
        <w:left w:val="none" w:sz="0" w:space="0" w:color="auto"/>
        <w:bottom w:val="none" w:sz="0" w:space="0" w:color="auto"/>
        <w:right w:val="none" w:sz="0" w:space="0" w:color="auto"/>
      </w:divBdr>
    </w:div>
    <w:div w:id="1239634877">
      <w:bodyDiv w:val="1"/>
      <w:marLeft w:val="0"/>
      <w:marRight w:val="0"/>
      <w:marTop w:val="0"/>
      <w:marBottom w:val="0"/>
      <w:divBdr>
        <w:top w:val="none" w:sz="0" w:space="0" w:color="auto"/>
        <w:left w:val="none" w:sz="0" w:space="0" w:color="auto"/>
        <w:bottom w:val="none" w:sz="0" w:space="0" w:color="auto"/>
        <w:right w:val="none" w:sz="0" w:space="0" w:color="auto"/>
      </w:divBdr>
    </w:div>
    <w:div w:id="1888835753">
      <w:bodyDiv w:val="1"/>
      <w:marLeft w:val="0"/>
      <w:marRight w:val="0"/>
      <w:marTop w:val="0"/>
      <w:marBottom w:val="0"/>
      <w:divBdr>
        <w:top w:val="none" w:sz="0" w:space="0" w:color="auto"/>
        <w:left w:val="none" w:sz="0" w:space="0" w:color="auto"/>
        <w:bottom w:val="none" w:sz="0" w:space="0" w:color="auto"/>
        <w:right w:val="none" w:sz="0" w:space="0" w:color="auto"/>
      </w:divBdr>
    </w:div>
    <w:div w:id="1900051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593</Words>
  <Characters>3671</Characters>
  <Application>Microsoft Office Word</Application>
  <DocSecurity>0</DocSecurity>
  <Lines>174</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Refurbishment and Remarketing Manager Job Description</dc:title>
  <dc:subject>SCC Recyclea Job Description</dc:subject>
  <dc:creator>Raymond Haycock</dc:creator>
  <cp:keywords/>
  <dc:description/>
  <cp:lastModifiedBy>Adrian Saint</cp:lastModifiedBy>
  <cp:revision>37</cp:revision>
  <cp:lastPrinted>2025-10-28T09:17:00Z</cp:lastPrinted>
  <dcterms:created xsi:type="dcterms:W3CDTF">2026-08-12T10:46:00Z</dcterms:created>
  <dcterms:modified xsi:type="dcterms:W3CDTF">2026-08-12T12:14:00Z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1018614456</vt:i4>
  </property>
  <property fmtid="{D5CDD505-2E9C-101B-9397-08002B2CF9AE}" pid="3" name="_NewReviewCycle">
    <vt:lpwstr/>
  </property>
  <property fmtid="{D5CDD505-2E9C-101B-9397-08002B2CF9AE}" pid="4" name="_EmailSubject">
    <vt:lpwstr>JD's - New Manager Roles</vt:lpwstr>
  </property>
  <property fmtid="{D5CDD505-2E9C-101B-9397-08002B2CF9AE}" pid="5" name="_AuthorEmail">
    <vt:lpwstr>Raymond.Haycock@scc.com</vt:lpwstr>
  </property>
  <property fmtid="{D5CDD505-2E9C-101B-9397-08002B2CF9AE}" pid="6" name="_AuthorEmailDisplayName">
    <vt:lpwstr>Raymond Haycock</vt:lpwstr>
  </property>
  <property fmtid="{D5CDD505-2E9C-101B-9397-08002B2CF9AE}" pid="7" name="_PreviousAdHocReviewCycleID">
    <vt:i4>-1581574083</vt:i4>
  </property>
  <property fmtid="{D5CDD505-2E9C-101B-9397-08002B2CF9AE}" pid="8" name="_ReviewingToolsShownOnce">
    <vt:lpwstr/>
  </property>
</Properties>
</file>