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D5B37" w14:textId="77777777" w:rsidR="005206A9" w:rsidRPr="005206A9" w:rsidRDefault="005206A9" w:rsidP="005206A9">
      <w:pPr>
        <w:pBdr>
          <w:bottom w:val="single" w:sz="4" w:space="1" w:color="auto"/>
        </w:pBdr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</w:pPr>
      <w:r w:rsidRPr="005206A9"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  <w:t>Job Description</w:t>
      </w:r>
    </w:p>
    <w:p w14:paraId="3EB15533" w14:textId="77777777" w:rsidR="005206A9" w:rsidRPr="005206A9" w:rsidRDefault="005206A9" w:rsidP="005206A9">
      <w:pPr>
        <w:ind w:left="1416" w:hanging="1416"/>
        <w:rPr>
          <w:rFonts w:ascii="Century Gothic" w:eastAsia="Arial Unicode MS" w:hAnsi="Century Gothic" w:cs="Arial Unicode MS"/>
          <w:sz w:val="22"/>
          <w:szCs w:val="22"/>
          <w:lang w:val="en-US"/>
        </w:rPr>
      </w:pPr>
    </w:p>
    <w:p w14:paraId="341E680F" w14:textId="3DF864D6" w:rsidR="005206A9" w:rsidRPr="005206A9" w:rsidRDefault="005206A9" w:rsidP="005206A9">
      <w:pPr>
        <w:ind w:left="1416" w:hanging="1416"/>
        <w:rPr>
          <w:rFonts w:ascii="Century Gothic" w:eastAsia="Arial Unicode MS" w:hAnsi="Century Gothic" w:cs="Arial Unicode MS"/>
          <w:sz w:val="22"/>
          <w:szCs w:val="22"/>
          <w:lang w:val="en-US"/>
        </w:rPr>
      </w:pPr>
      <w:r w:rsidRPr="005206A9">
        <w:rPr>
          <w:rFonts w:ascii="Century Gothic" w:eastAsia="Arial Unicode MS" w:hAnsi="Century Gothic" w:cs="Arial Unicode MS"/>
          <w:sz w:val="22"/>
          <w:szCs w:val="22"/>
          <w:lang w:val="en-US"/>
        </w:rPr>
        <w:t>Role:</w:t>
      </w:r>
      <w:r w:rsidRPr="005206A9">
        <w:rPr>
          <w:rFonts w:ascii="Century Gothic" w:eastAsia="Arial Unicode MS" w:hAnsi="Century Gothic" w:cs="Arial Unicode MS"/>
          <w:sz w:val="22"/>
          <w:szCs w:val="22"/>
          <w:lang w:val="en-US"/>
        </w:rPr>
        <w:tab/>
      </w:r>
      <w:r w:rsidRPr="005206A9">
        <w:rPr>
          <w:rFonts w:ascii="Century Gothic" w:eastAsia="Arial Unicode MS" w:hAnsi="Century Gothic" w:cs="Arial Unicode MS"/>
          <w:sz w:val="22"/>
          <w:szCs w:val="22"/>
          <w:lang w:val="en-US"/>
        </w:rPr>
        <w:tab/>
      </w:r>
      <w:r w:rsidR="002C149C">
        <w:rPr>
          <w:rFonts w:ascii="Century Gothic" w:eastAsia="Arial Unicode MS" w:hAnsi="Century Gothic" w:cs="Arial Unicode MS"/>
          <w:sz w:val="22"/>
          <w:szCs w:val="22"/>
          <w:lang w:val="en-US"/>
        </w:rPr>
        <w:t>Business Development Executive</w:t>
      </w:r>
      <w:r w:rsidR="00CC11C8">
        <w:rPr>
          <w:rFonts w:ascii="Century Gothic" w:eastAsia="Arial Unicode MS" w:hAnsi="Century Gothic" w:cs="Arial Unicode MS"/>
          <w:sz w:val="22"/>
          <w:szCs w:val="22"/>
          <w:lang w:val="en-US"/>
        </w:rPr>
        <w:t xml:space="preserve"> – </w:t>
      </w:r>
      <w:r w:rsidR="002D015D">
        <w:rPr>
          <w:rFonts w:ascii="Century Gothic" w:eastAsia="Arial Unicode MS" w:hAnsi="Century Gothic" w:cs="Arial Unicode MS"/>
          <w:sz w:val="22"/>
          <w:szCs w:val="22"/>
          <w:lang w:val="en-US"/>
        </w:rPr>
        <w:t>North</w:t>
      </w:r>
      <w:r w:rsidR="00465B82">
        <w:rPr>
          <w:rFonts w:ascii="Century Gothic" w:eastAsia="Arial Unicode MS" w:hAnsi="Century Gothic" w:cs="Arial Unicode MS"/>
          <w:sz w:val="22"/>
          <w:szCs w:val="22"/>
          <w:lang w:val="en-US"/>
        </w:rPr>
        <w:t>-</w:t>
      </w:r>
      <w:r w:rsidR="002D015D">
        <w:rPr>
          <w:rFonts w:ascii="Century Gothic" w:eastAsia="Arial Unicode MS" w:hAnsi="Century Gothic" w:cs="Arial Unicode MS"/>
          <w:sz w:val="22"/>
          <w:szCs w:val="22"/>
          <w:lang w:val="en-US"/>
        </w:rPr>
        <w:t>East England</w:t>
      </w:r>
      <w:r w:rsidR="00CC11C8">
        <w:rPr>
          <w:rFonts w:ascii="Century Gothic" w:eastAsia="Arial Unicode MS" w:hAnsi="Century Gothic" w:cs="Arial Unicode MS"/>
          <w:sz w:val="22"/>
          <w:szCs w:val="22"/>
          <w:lang w:val="en-US"/>
        </w:rPr>
        <w:t xml:space="preserve"> </w:t>
      </w:r>
      <w:r w:rsidR="007B3C41">
        <w:rPr>
          <w:rFonts w:ascii="Century Gothic" w:eastAsia="Arial Unicode MS" w:hAnsi="Century Gothic" w:cs="Arial Unicode MS"/>
          <w:sz w:val="22"/>
          <w:szCs w:val="22"/>
          <w:lang w:val="en-US"/>
        </w:rPr>
        <w:t>Public Sector</w:t>
      </w:r>
    </w:p>
    <w:p w14:paraId="0D8ADBD2" w14:textId="59DA552F" w:rsidR="005206A9" w:rsidRPr="005206A9" w:rsidRDefault="003B5B6E" w:rsidP="005206A9">
      <w:pPr>
        <w:ind w:left="1416" w:hanging="1416"/>
        <w:rPr>
          <w:rFonts w:ascii="Century Gothic" w:eastAsia="Arial Unicode MS" w:hAnsi="Century Gothic" w:cs="Arial Unicode MS"/>
          <w:color w:val="0070C0"/>
          <w:sz w:val="22"/>
          <w:szCs w:val="22"/>
          <w:lang w:val="en-US"/>
        </w:rPr>
      </w:pPr>
      <w:r>
        <w:rPr>
          <w:rFonts w:ascii="Century Gothic" w:eastAsia="Arial Unicode MS" w:hAnsi="Century Gothic" w:cs="Arial Unicode MS"/>
          <w:sz w:val="22"/>
          <w:szCs w:val="22"/>
          <w:lang w:val="en-US"/>
        </w:rPr>
        <w:t>Location:</w:t>
      </w:r>
      <w:r>
        <w:rPr>
          <w:rFonts w:ascii="Century Gothic" w:eastAsia="Arial Unicode MS" w:hAnsi="Century Gothic" w:cs="Arial Unicode MS"/>
          <w:sz w:val="22"/>
          <w:szCs w:val="22"/>
          <w:lang w:val="en-US"/>
        </w:rPr>
        <w:tab/>
      </w:r>
      <w:r w:rsidR="00137DE9">
        <w:rPr>
          <w:rFonts w:ascii="Century Gothic" w:eastAsia="Arial Unicode MS" w:hAnsi="Century Gothic" w:cs="Arial Unicode MS"/>
          <w:sz w:val="22"/>
          <w:szCs w:val="22"/>
          <w:lang w:val="en-US"/>
        </w:rPr>
        <w:t>Home based</w:t>
      </w:r>
    </w:p>
    <w:p w14:paraId="231FCEFF" w14:textId="77777777" w:rsidR="005206A9" w:rsidRPr="005206A9" w:rsidRDefault="005206A9" w:rsidP="005206A9">
      <w:pPr>
        <w:ind w:left="1416" w:hanging="1416"/>
        <w:rPr>
          <w:rFonts w:ascii="Century Gothic" w:eastAsia="Arial Unicode MS" w:hAnsi="Century Gothic" w:cs="Arial Unicode MS"/>
          <w:sz w:val="22"/>
          <w:szCs w:val="22"/>
          <w:lang w:val="en-US"/>
        </w:rPr>
      </w:pPr>
      <w:r w:rsidRPr="005206A9">
        <w:rPr>
          <w:rFonts w:ascii="Century Gothic" w:eastAsia="Arial Unicode MS" w:hAnsi="Century Gothic" w:cs="Arial Unicode MS"/>
          <w:sz w:val="22"/>
          <w:szCs w:val="22"/>
          <w:lang w:val="en-US"/>
        </w:rPr>
        <w:t>Employer</w:t>
      </w:r>
      <w:proofErr w:type="gramStart"/>
      <w:r w:rsidRPr="005206A9">
        <w:rPr>
          <w:rFonts w:ascii="Century Gothic" w:eastAsia="Arial Unicode MS" w:hAnsi="Century Gothic" w:cs="Arial Unicode MS"/>
          <w:sz w:val="22"/>
          <w:szCs w:val="22"/>
          <w:lang w:val="en-US"/>
        </w:rPr>
        <w:t>:</w:t>
      </w:r>
      <w:r w:rsidRPr="005206A9">
        <w:rPr>
          <w:rFonts w:ascii="Century Gothic" w:eastAsia="Arial Unicode MS" w:hAnsi="Century Gothic" w:cs="Arial Unicode MS"/>
          <w:color w:val="0070C0"/>
          <w:sz w:val="22"/>
          <w:szCs w:val="22"/>
          <w:lang w:val="en-US"/>
        </w:rPr>
        <w:tab/>
      </w:r>
      <w:r>
        <w:rPr>
          <w:rFonts w:ascii="Century Gothic" w:eastAsia="Arial Unicode MS" w:hAnsi="Century Gothic" w:cs="Arial Unicode MS"/>
          <w:color w:val="0070C0"/>
          <w:sz w:val="22"/>
          <w:szCs w:val="22"/>
          <w:lang w:val="en-US"/>
        </w:rPr>
        <w:tab/>
      </w:r>
      <w:r w:rsidR="004F7600" w:rsidRPr="004A182C">
        <w:rPr>
          <w:rFonts w:ascii="Century Gothic" w:eastAsia="Arial Unicode MS" w:hAnsi="Century Gothic" w:cs="Arial Unicode MS"/>
          <w:sz w:val="22"/>
          <w:szCs w:val="22"/>
          <w:lang w:val="en-US"/>
        </w:rPr>
        <w:t>SCC</w:t>
      </w:r>
      <w:proofErr w:type="gramEnd"/>
      <w:r w:rsidRPr="004A182C">
        <w:rPr>
          <w:rFonts w:ascii="Century Gothic" w:eastAsia="Arial Unicode MS" w:hAnsi="Century Gothic" w:cs="Arial Unicode MS"/>
          <w:sz w:val="22"/>
          <w:szCs w:val="22"/>
          <w:lang w:val="en-US"/>
        </w:rPr>
        <w:tab/>
      </w:r>
    </w:p>
    <w:p w14:paraId="1654DFF6" w14:textId="11F57064" w:rsidR="005206A9" w:rsidRPr="005206A9" w:rsidRDefault="005206A9" w:rsidP="005206A9">
      <w:pPr>
        <w:rPr>
          <w:rFonts w:ascii="Century Gothic" w:eastAsia="Arial Unicode MS" w:hAnsi="Century Gothic" w:cs="Arial Unicode MS"/>
          <w:color w:val="0070C0"/>
          <w:sz w:val="22"/>
          <w:szCs w:val="22"/>
          <w:lang w:val="en-US"/>
        </w:rPr>
      </w:pPr>
      <w:r w:rsidRPr="005206A9">
        <w:rPr>
          <w:rFonts w:ascii="Century Gothic" w:eastAsia="Arial Unicode MS" w:hAnsi="Century Gothic" w:cs="Arial Unicode MS"/>
          <w:sz w:val="22"/>
          <w:szCs w:val="22"/>
          <w:lang w:val="en-US"/>
        </w:rPr>
        <w:t>Reporting to:</w:t>
      </w:r>
      <w:r w:rsidRPr="005206A9">
        <w:rPr>
          <w:rFonts w:ascii="Century Gothic" w:eastAsia="Arial Unicode MS" w:hAnsi="Century Gothic" w:cs="Arial Unicode MS"/>
          <w:sz w:val="22"/>
          <w:szCs w:val="22"/>
          <w:lang w:val="en-US"/>
        </w:rPr>
        <w:tab/>
      </w:r>
      <w:r w:rsidR="0086391E">
        <w:rPr>
          <w:rFonts w:ascii="Century Gothic" w:eastAsia="Arial Unicode MS" w:hAnsi="Century Gothic" w:cs="Arial Unicode MS"/>
          <w:sz w:val="22"/>
          <w:szCs w:val="22"/>
          <w:lang w:val="en-US"/>
        </w:rPr>
        <w:t>Lindsey Hunter</w:t>
      </w:r>
      <w:r>
        <w:rPr>
          <w:rFonts w:ascii="Century Gothic" w:eastAsia="Arial Unicode MS" w:hAnsi="Century Gothic" w:cs="Arial Unicode MS"/>
          <w:sz w:val="22"/>
          <w:szCs w:val="22"/>
          <w:lang w:val="en-US"/>
        </w:rPr>
        <w:tab/>
      </w:r>
    </w:p>
    <w:p w14:paraId="5120933E" w14:textId="77777777" w:rsidR="005206A9" w:rsidRPr="005206A9" w:rsidRDefault="005206A9" w:rsidP="005206A9">
      <w:pPr>
        <w:rPr>
          <w:rFonts w:ascii="Century Gothic" w:eastAsia="Arial Unicode MS" w:hAnsi="Century Gothic" w:cs="Arial Unicode MS"/>
          <w:color w:val="0070C0"/>
          <w:sz w:val="22"/>
          <w:szCs w:val="22"/>
          <w:lang w:val="en-US"/>
        </w:rPr>
      </w:pPr>
      <w:r w:rsidRPr="005206A9">
        <w:rPr>
          <w:rFonts w:ascii="Century Gothic" w:eastAsia="Arial Unicode MS" w:hAnsi="Century Gothic" w:cs="Arial Unicode MS"/>
          <w:color w:val="0070C0"/>
          <w:sz w:val="22"/>
          <w:szCs w:val="22"/>
          <w:lang w:val="en-US"/>
        </w:rPr>
        <w:tab/>
      </w:r>
      <w:r w:rsidRPr="005206A9">
        <w:rPr>
          <w:rFonts w:ascii="Century Gothic" w:eastAsia="Arial Unicode MS" w:hAnsi="Century Gothic" w:cs="Arial Unicode MS"/>
          <w:color w:val="0070C0"/>
          <w:sz w:val="22"/>
          <w:szCs w:val="22"/>
          <w:lang w:val="en-US"/>
        </w:rPr>
        <w:tab/>
      </w:r>
      <w:r w:rsidRPr="005206A9">
        <w:rPr>
          <w:rFonts w:ascii="Century Gothic" w:eastAsia="Arial Unicode MS" w:hAnsi="Century Gothic" w:cs="Arial Unicode MS"/>
          <w:color w:val="0070C0"/>
          <w:sz w:val="22"/>
          <w:szCs w:val="22"/>
          <w:lang w:val="en-US"/>
        </w:rPr>
        <w:tab/>
      </w:r>
    </w:p>
    <w:p w14:paraId="26B2F71B" w14:textId="0015210A" w:rsidR="005206A9" w:rsidRPr="005206A9" w:rsidRDefault="005206A9" w:rsidP="00C003F9">
      <w:pPr>
        <w:rPr>
          <w:rFonts w:ascii="Century Gothic" w:eastAsia="Arial Unicode MS" w:hAnsi="Century Gothic" w:cs="Arial Unicode MS"/>
          <w:color w:val="0070C0"/>
          <w:lang w:val="en-US"/>
        </w:rPr>
      </w:pPr>
      <w:r w:rsidRPr="005206A9">
        <w:rPr>
          <w:rFonts w:ascii="Century Gothic" w:eastAsia="Arial Unicode MS" w:hAnsi="Century Gothic" w:cs="Arial Unicode MS"/>
          <w:color w:val="0070C0"/>
          <w:lang w:val="en-US"/>
        </w:rPr>
        <w:tab/>
      </w:r>
      <w:r w:rsidRPr="005206A9">
        <w:rPr>
          <w:rFonts w:ascii="Century Gothic" w:eastAsia="Arial Unicode MS" w:hAnsi="Century Gothic" w:cs="Arial Unicode MS"/>
          <w:color w:val="0070C0"/>
          <w:lang w:val="en-US"/>
        </w:rPr>
        <w:tab/>
        <w:t xml:space="preserve"> </w:t>
      </w:r>
      <w:r w:rsidRPr="005206A9">
        <w:rPr>
          <w:rFonts w:ascii="Century Gothic" w:eastAsia="Arial Unicode MS" w:hAnsi="Century Gothic" w:cs="Arial Unicode MS"/>
          <w:color w:val="0070C0"/>
          <w:lang w:val="en-US"/>
        </w:rPr>
        <w:tab/>
      </w:r>
      <w:r w:rsidRPr="005206A9">
        <w:rPr>
          <w:rFonts w:ascii="Century Gothic" w:eastAsia="Arial Unicode MS" w:hAnsi="Century Gothic" w:cs="Arial Unicode MS"/>
          <w:color w:val="0070C0"/>
          <w:lang w:val="en-US"/>
        </w:rPr>
        <w:tab/>
      </w:r>
    </w:p>
    <w:p w14:paraId="3ABE8ED1" w14:textId="77777777" w:rsidR="005206A9" w:rsidRPr="005206A9" w:rsidRDefault="005206A9" w:rsidP="005206A9">
      <w:pPr>
        <w:rPr>
          <w:rFonts w:ascii="Century Gothic" w:eastAsia="Arial Unicode MS" w:hAnsi="Century Gothic" w:cs="Arial Unicode MS"/>
          <w:b/>
          <w:lang w:val="en-US"/>
        </w:rPr>
      </w:pPr>
    </w:p>
    <w:p w14:paraId="3B79B0C2" w14:textId="77777777" w:rsidR="005206A9" w:rsidRPr="005206A9" w:rsidRDefault="005206A9" w:rsidP="005206A9">
      <w:pPr>
        <w:pBdr>
          <w:top w:val="single" w:sz="4" w:space="1" w:color="auto"/>
          <w:bottom w:val="single" w:sz="4" w:space="1" w:color="auto"/>
        </w:pBdr>
        <w:jc w:val="left"/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</w:pPr>
      <w:r w:rsidRPr="005206A9"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  <w:t>Minimum Requirements</w:t>
      </w:r>
    </w:p>
    <w:p w14:paraId="467ECB3B" w14:textId="77777777" w:rsidR="005206A9" w:rsidRPr="005206A9" w:rsidRDefault="005206A9" w:rsidP="005206A9">
      <w:pPr>
        <w:rPr>
          <w:rFonts w:ascii="Century Gothic" w:eastAsia="Arial Unicode MS" w:hAnsi="Century Gothic" w:cs="Arial Unicode MS"/>
          <w:lang w:val="en-US"/>
        </w:rPr>
      </w:pPr>
    </w:p>
    <w:p w14:paraId="09477E96" w14:textId="2CAB642C" w:rsidR="005206A9" w:rsidRPr="005206A9" w:rsidRDefault="005206A9" w:rsidP="005206A9">
      <w:pPr>
        <w:rPr>
          <w:rFonts w:ascii="Century Gothic" w:eastAsia="Arial Unicode MS" w:hAnsi="Century Gothic" w:cs="Arial Unicode MS"/>
          <w:lang w:val="en-US"/>
        </w:rPr>
      </w:pPr>
      <w:r w:rsidRPr="005206A9">
        <w:rPr>
          <w:rFonts w:ascii="Century Gothic" w:eastAsia="Arial Unicode MS" w:hAnsi="Century Gothic" w:cs="Arial Unicode MS"/>
          <w:lang w:val="en-US"/>
        </w:rPr>
        <w:t>Qualifications</w:t>
      </w:r>
      <w:r w:rsidRPr="005206A9">
        <w:rPr>
          <w:rFonts w:ascii="Century Gothic" w:eastAsia="Arial Unicode MS" w:hAnsi="Century Gothic" w:cs="Arial Unicode MS"/>
          <w:lang w:val="en-US"/>
        </w:rPr>
        <w:tab/>
      </w:r>
      <w:r w:rsidRPr="005206A9">
        <w:rPr>
          <w:rFonts w:ascii="Century Gothic" w:eastAsia="Arial Unicode MS" w:hAnsi="Century Gothic" w:cs="Arial Unicode MS"/>
          <w:lang w:val="en-US"/>
        </w:rPr>
        <w:tab/>
      </w:r>
      <w:r w:rsidR="00BB7AC8" w:rsidRPr="004A182C">
        <w:rPr>
          <w:rFonts w:ascii="Century Gothic" w:eastAsia="Arial Unicode MS" w:hAnsi="Century Gothic" w:cs="Arial Unicode MS"/>
          <w:lang w:val="en-US"/>
        </w:rPr>
        <w:t>Ideally d</w:t>
      </w:r>
      <w:r w:rsidR="009172D1" w:rsidRPr="004A182C">
        <w:rPr>
          <w:rFonts w:ascii="Century Gothic" w:eastAsia="Arial Unicode MS" w:hAnsi="Century Gothic" w:cs="Arial Unicode MS"/>
          <w:lang w:val="en-US"/>
        </w:rPr>
        <w:t xml:space="preserve">egree </w:t>
      </w:r>
      <w:r w:rsidR="000268A5" w:rsidRPr="004A182C">
        <w:rPr>
          <w:rFonts w:ascii="Century Gothic" w:eastAsia="Arial Unicode MS" w:hAnsi="Century Gothic" w:cs="Arial Unicode MS"/>
          <w:lang w:val="en-US"/>
        </w:rPr>
        <w:t>educated.</w:t>
      </w:r>
      <w:r w:rsidR="0002161C">
        <w:rPr>
          <w:rFonts w:ascii="Century Gothic" w:eastAsia="Arial Unicode MS" w:hAnsi="Century Gothic" w:cs="Arial Unicode MS"/>
          <w:lang w:val="en-US"/>
        </w:rPr>
        <w:t xml:space="preserve">  Full UK Driving License.</w:t>
      </w:r>
      <w:r w:rsidRPr="005206A9">
        <w:rPr>
          <w:rFonts w:ascii="Century Gothic" w:eastAsia="Arial Unicode MS" w:hAnsi="Century Gothic" w:cs="Arial Unicode MS"/>
          <w:lang w:val="en-US"/>
        </w:rPr>
        <w:tab/>
      </w:r>
    </w:p>
    <w:p w14:paraId="4E859BDC" w14:textId="4C89A322" w:rsidR="00D506D1" w:rsidRDefault="005206A9" w:rsidP="00D506D1">
      <w:pPr>
        <w:ind w:left="2160" w:hanging="2160"/>
        <w:jc w:val="left"/>
        <w:rPr>
          <w:rFonts w:ascii="Century Gothic" w:eastAsia="Arial Unicode MS" w:hAnsi="Century Gothic" w:cs="Arial Unicode MS"/>
          <w:lang w:val="en-US"/>
        </w:rPr>
      </w:pPr>
      <w:r w:rsidRPr="005206A9">
        <w:rPr>
          <w:rFonts w:ascii="Century Gothic" w:eastAsia="Arial Unicode MS" w:hAnsi="Century Gothic" w:cs="Arial Unicode MS"/>
          <w:lang w:val="en-US"/>
        </w:rPr>
        <w:t>Industry Experience</w:t>
      </w:r>
      <w:r w:rsidRPr="005206A9">
        <w:rPr>
          <w:rFonts w:ascii="Century Gothic" w:eastAsia="Arial Unicode MS" w:hAnsi="Century Gothic" w:cs="Arial Unicode MS"/>
          <w:lang w:val="en-US"/>
        </w:rPr>
        <w:tab/>
      </w:r>
      <w:r w:rsidR="00B97EC1">
        <w:rPr>
          <w:rFonts w:ascii="Century Gothic" w:eastAsia="Arial Unicode MS" w:hAnsi="Century Gothic" w:cs="Arial Unicode MS"/>
          <w:lang w:val="en-US"/>
        </w:rPr>
        <w:t xml:space="preserve">10 </w:t>
      </w:r>
      <w:r w:rsidR="0002161C">
        <w:rPr>
          <w:rFonts w:ascii="Century Gothic" w:eastAsia="Arial Unicode MS" w:hAnsi="Century Gothic" w:cs="Arial Unicode MS"/>
          <w:lang w:val="en-US"/>
        </w:rPr>
        <w:t>years’</w:t>
      </w:r>
      <w:r w:rsidR="00B97EC1">
        <w:rPr>
          <w:rFonts w:ascii="Century Gothic" w:eastAsia="Arial Unicode MS" w:hAnsi="Century Gothic" w:cs="Arial Unicode MS"/>
          <w:lang w:val="en-US"/>
        </w:rPr>
        <w:t xml:space="preserve"> sales </w:t>
      </w:r>
      <w:r w:rsidR="0002161C">
        <w:rPr>
          <w:rFonts w:ascii="Century Gothic" w:eastAsia="Arial Unicode MS" w:hAnsi="Century Gothic" w:cs="Arial Unicode MS"/>
          <w:lang w:val="en-US"/>
        </w:rPr>
        <w:t>experience,</w:t>
      </w:r>
      <w:r w:rsidR="00B97EC1">
        <w:rPr>
          <w:rFonts w:ascii="Century Gothic" w:eastAsia="Arial Unicode MS" w:hAnsi="Century Gothic" w:cs="Arial Unicode MS"/>
          <w:lang w:val="en-US"/>
        </w:rPr>
        <w:t xml:space="preserve"> w</w:t>
      </w:r>
      <w:r w:rsidR="00CD60A3">
        <w:rPr>
          <w:rFonts w:ascii="Century Gothic" w:eastAsia="Arial Unicode MS" w:hAnsi="Century Gothic" w:cs="Arial Unicode MS"/>
          <w:lang w:val="en-US"/>
        </w:rPr>
        <w:t>hich</w:t>
      </w:r>
      <w:r w:rsidR="002B430E">
        <w:rPr>
          <w:rFonts w:ascii="Century Gothic" w:eastAsia="Arial Unicode MS" w:hAnsi="Century Gothic" w:cs="Arial Unicode MS"/>
          <w:lang w:val="en-US"/>
        </w:rPr>
        <w:t xml:space="preserve"> will</w:t>
      </w:r>
      <w:r w:rsidR="00CD60A3">
        <w:rPr>
          <w:rFonts w:ascii="Century Gothic" w:eastAsia="Arial Unicode MS" w:hAnsi="Century Gothic" w:cs="Arial Unicode MS"/>
          <w:lang w:val="en-US"/>
        </w:rPr>
        <w:t xml:space="preserve"> include</w:t>
      </w:r>
      <w:r w:rsidR="00B97EC1">
        <w:rPr>
          <w:rFonts w:ascii="Century Gothic" w:eastAsia="Arial Unicode MS" w:hAnsi="Century Gothic" w:cs="Arial Unicode MS"/>
          <w:lang w:val="en-US"/>
        </w:rPr>
        <w:t xml:space="preserve"> circa </w:t>
      </w:r>
      <w:r w:rsidR="003B5B6E">
        <w:rPr>
          <w:rFonts w:ascii="Century Gothic" w:eastAsia="Arial Unicode MS" w:hAnsi="Century Gothic" w:cs="Arial Unicode MS"/>
          <w:lang w:val="en-US"/>
        </w:rPr>
        <w:t xml:space="preserve">5+ </w:t>
      </w:r>
      <w:proofErr w:type="gramStart"/>
      <w:r w:rsidR="003B5B6E">
        <w:rPr>
          <w:rFonts w:ascii="Century Gothic" w:eastAsia="Arial Unicode MS" w:hAnsi="Century Gothic" w:cs="Arial Unicode MS"/>
          <w:lang w:val="en-US"/>
        </w:rPr>
        <w:t>years</w:t>
      </w:r>
      <w:proofErr w:type="gramEnd"/>
      <w:r w:rsidR="003B5B6E">
        <w:rPr>
          <w:rFonts w:ascii="Century Gothic" w:eastAsia="Arial Unicode MS" w:hAnsi="Century Gothic" w:cs="Arial Unicode MS"/>
          <w:lang w:val="en-US"/>
        </w:rPr>
        <w:t xml:space="preserve"> </w:t>
      </w:r>
      <w:r w:rsidR="00A42E44">
        <w:rPr>
          <w:rFonts w:ascii="Century Gothic" w:eastAsia="Arial Unicode MS" w:hAnsi="Century Gothic" w:cs="Arial Unicode MS"/>
          <w:lang w:val="en-US"/>
        </w:rPr>
        <w:t>experience</w:t>
      </w:r>
      <w:r w:rsidR="00BB7AC8" w:rsidRPr="004A182C">
        <w:rPr>
          <w:rFonts w:ascii="Century Gothic" w:eastAsia="Arial Unicode MS" w:hAnsi="Century Gothic" w:cs="Arial Unicode MS"/>
          <w:lang w:val="en-US"/>
        </w:rPr>
        <w:t xml:space="preserve"> </w:t>
      </w:r>
      <w:r w:rsidR="00563291" w:rsidRPr="004A182C">
        <w:rPr>
          <w:rFonts w:ascii="Century Gothic" w:eastAsia="Arial Unicode MS" w:hAnsi="Century Gothic" w:cs="Arial Unicode MS"/>
          <w:lang w:val="en-US"/>
        </w:rPr>
        <w:t>working for a</w:t>
      </w:r>
      <w:r w:rsidR="00CD60A3">
        <w:rPr>
          <w:rFonts w:ascii="Century Gothic" w:eastAsia="Arial Unicode MS" w:hAnsi="Century Gothic" w:cs="Arial Unicode MS"/>
          <w:lang w:val="en-US"/>
        </w:rPr>
        <w:t>n</w:t>
      </w:r>
      <w:r w:rsidR="00563291" w:rsidRPr="004A182C">
        <w:rPr>
          <w:rFonts w:ascii="Century Gothic" w:eastAsia="Arial Unicode MS" w:hAnsi="Century Gothic" w:cs="Arial Unicode MS"/>
          <w:lang w:val="en-US"/>
        </w:rPr>
        <w:t xml:space="preserve"> IT Services Provider</w:t>
      </w:r>
      <w:r w:rsidR="00CD60A3">
        <w:rPr>
          <w:rFonts w:ascii="Century Gothic" w:eastAsia="Arial Unicode MS" w:hAnsi="Century Gothic" w:cs="Arial Unicode MS"/>
          <w:lang w:val="en-US"/>
        </w:rPr>
        <w:t xml:space="preserve">. </w:t>
      </w:r>
      <w:r w:rsidR="00D506D1" w:rsidRPr="00D506D1">
        <w:rPr>
          <w:rFonts w:ascii="Century Gothic" w:eastAsia="Arial Unicode MS" w:hAnsi="Century Gothic" w:cs="Arial Unicode MS"/>
          <w:lang w:val="en-US"/>
        </w:rPr>
        <w:t>Proven experience in new business sales, ideally within technology, managed services, or professional services</w:t>
      </w:r>
      <w:r w:rsidR="00D506D1">
        <w:rPr>
          <w:rFonts w:ascii="Century Gothic" w:eastAsia="Arial Unicode MS" w:hAnsi="Century Gothic" w:cs="Arial Unicode MS"/>
          <w:lang w:val="en-US"/>
        </w:rPr>
        <w:t>.</w:t>
      </w:r>
    </w:p>
    <w:p w14:paraId="59DAC665" w14:textId="77777777" w:rsidR="00071978" w:rsidRPr="00D506D1" w:rsidRDefault="00071978" w:rsidP="00D506D1">
      <w:pPr>
        <w:ind w:left="2160" w:hanging="2160"/>
        <w:jc w:val="left"/>
        <w:rPr>
          <w:rFonts w:ascii="Century Gothic" w:eastAsia="Arial Unicode MS" w:hAnsi="Century Gothic" w:cs="Arial Unicode MS"/>
          <w:lang w:val="en-US"/>
        </w:rPr>
      </w:pPr>
    </w:p>
    <w:p w14:paraId="16D00667" w14:textId="2746D03B" w:rsidR="005206A9" w:rsidRPr="004A182C" w:rsidRDefault="00D506D1" w:rsidP="00C80B7B">
      <w:pPr>
        <w:ind w:left="2160"/>
        <w:jc w:val="left"/>
        <w:rPr>
          <w:rFonts w:ascii="Century Gothic" w:eastAsia="Arial Unicode MS" w:hAnsi="Century Gothic" w:cs="Arial Unicode MS"/>
          <w:lang w:val="en-US"/>
        </w:rPr>
      </w:pPr>
      <w:r w:rsidRPr="00D506D1">
        <w:rPr>
          <w:rFonts w:ascii="Century Gothic" w:eastAsia="Arial Unicode MS" w:hAnsi="Century Gothic" w:cs="Arial Unicode MS"/>
          <w:lang w:val="en-US"/>
        </w:rPr>
        <w:t xml:space="preserve">Track record of building </w:t>
      </w:r>
      <w:proofErr w:type="gramStart"/>
      <w:r w:rsidRPr="00D506D1">
        <w:rPr>
          <w:rFonts w:ascii="Century Gothic" w:eastAsia="Arial Unicode MS" w:hAnsi="Century Gothic" w:cs="Arial Unicode MS"/>
          <w:lang w:val="en-US"/>
        </w:rPr>
        <w:t>pipeline</w:t>
      </w:r>
      <w:proofErr w:type="gramEnd"/>
      <w:r w:rsidRPr="00D506D1">
        <w:rPr>
          <w:rFonts w:ascii="Century Gothic" w:eastAsia="Arial Unicode MS" w:hAnsi="Century Gothic" w:cs="Arial Unicode MS"/>
          <w:lang w:val="en-US"/>
        </w:rPr>
        <w:t xml:space="preserve"> and revenue from a cold or white-space territory</w:t>
      </w:r>
      <w:r w:rsidR="00C80B7B">
        <w:rPr>
          <w:rFonts w:ascii="Century Gothic" w:eastAsia="Arial Unicode MS" w:hAnsi="Century Gothic" w:cs="Arial Unicode MS"/>
          <w:lang w:val="en-US"/>
        </w:rPr>
        <w:t xml:space="preserve">.  </w:t>
      </w:r>
      <w:r w:rsidRPr="00D506D1">
        <w:rPr>
          <w:rFonts w:ascii="Century Gothic" w:eastAsia="Arial Unicode MS" w:hAnsi="Century Gothic" w:cs="Arial Unicode MS"/>
          <w:lang w:val="en-US"/>
        </w:rPr>
        <w:t>Experience selling enterprise-scale, complex solutions involving multiple stakeholders</w:t>
      </w:r>
      <w:r w:rsidR="00C80B7B">
        <w:rPr>
          <w:rFonts w:ascii="Century Gothic" w:eastAsia="Arial Unicode MS" w:hAnsi="Century Gothic" w:cs="Arial Unicode MS"/>
          <w:lang w:val="en-US"/>
        </w:rPr>
        <w:t xml:space="preserve">.  </w:t>
      </w:r>
      <w:r w:rsidRPr="00D506D1">
        <w:rPr>
          <w:rFonts w:ascii="Century Gothic" w:eastAsia="Arial Unicode MS" w:hAnsi="Century Gothic" w:cs="Arial Unicode MS"/>
          <w:lang w:val="en-US"/>
        </w:rPr>
        <w:t>Strong understanding of managed services, enterprise technology, and professional services-led engagements</w:t>
      </w:r>
      <w:r w:rsidR="00C80B7B">
        <w:rPr>
          <w:rFonts w:ascii="Century Gothic" w:eastAsia="Arial Unicode MS" w:hAnsi="Century Gothic" w:cs="Arial Unicode MS"/>
          <w:lang w:val="en-US"/>
        </w:rPr>
        <w:t xml:space="preserve">.  </w:t>
      </w:r>
      <w:r w:rsidRPr="00D506D1">
        <w:rPr>
          <w:rFonts w:ascii="Century Gothic" w:eastAsia="Arial Unicode MS" w:hAnsi="Century Gothic" w:cs="Arial Unicode MS"/>
          <w:lang w:val="en-US"/>
        </w:rPr>
        <w:t>Experience working in or alongside public sector organisations is highly desirable</w:t>
      </w:r>
      <w:r w:rsidR="00C80B7B">
        <w:rPr>
          <w:rFonts w:ascii="Century Gothic" w:eastAsia="Arial Unicode MS" w:hAnsi="Century Gothic" w:cs="Arial Unicode MS"/>
          <w:lang w:val="en-US"/>
        </w:rPr>
        <w:t xml:space="preserve">.  </w:t>
      </w:r>
      <w:r w:rsidRPr="00D506D1">
        <w:rPr>
          <w:rFonts w:ascii="Century Gothic" w:eastAsia="Arial Unicode MS" w:hAnsi="Century Gothic" w:cs="Arial Unicode MS"/>
          <w:lang w:val="en-US"/>
        </w:rPr>
        <w:t xml:space="preserve">Established network within the </w:t>
      </w:r>
      <w:proofErr w:type="gramStart"/>
      <w:r w:rsidRPr="00D506D1">
        <w:rPr>
          <w:rFonts w:ascii="Century Gothic" w:eastAsia="Arial Unicode MS" w:hAnsi="Century Gothic" w:cs="Arial Unicode MS"/>
          <w:lang w:val="en-US"/>
        </w:rPr>
        <w:t>North East</w:t>
      </w:r>
      <w:proofErr w:type="gramEnd"/>
      <w:r w:rsidRPr="00D506D1">
        <w:rPr>
          <w:rFonts w:ascii="Century Gothic" w:eastAsia="Arial Unicode MS" w:hAnsi="Century Gothic" w:cs="Arial Unicode MS"/>
          <w:lang w:val="en-US"/>
        </w:rPr>
        <w:t xml:space="preserve"> public sector ecosystem is advantageous</w:t>
      </w:r>
      <w:r w:rsidR="00C80B7B">
        <w:rPr>
          <w:rFonts w:ascii="Century Gothic" w:eastAsia="Arial Unicode MS" w:hAnsi="Century Gothic" w:cs="Arial Unicode MS"/>
          <w:lang w:val="en-US"/>
        </w:rPr>
        <w:t>.</w:t>
      </w:r>
    </w:p>
    <w:p w14:paraId="459262F4" w14:textId="77777777" w:rsidR="005206A9" w:rsidRPr="005206A9" w:rsidRDefault="005206A9" w:rsidP="005206A9">
      <w:pPr>
        <w:rPr>
          <w:rFonts w:ascii="Century Gothic" w:eastAsia="Arial Unicode MS" w:hAnsi="Century Gothic" w:cs="Arial Unicode MS"/>
          <w:lang w:val="en-US"/>
        </w:rPr>
      </w:pPr>
      <w:r w:rsidRPr="004A182C">
        <w:rPr>
          <w:rFonts w:ascii="Century Gothic" w:eastAsia="Arial Unicode MS" w:hAnsi="Century Gothic" w:cs="Arial Unicode MS"/>
          <w:lang w:val="en-US"/>
        </w:rPr>
        <w:tab/>
      </w:r>
      <w:r w:rsidRPr="004A182C">
        <w:rPr>
          <w:rFonts w:ascii="Century Gothic" w:eastAsia="Arial Unicode MS" w:hAnsi="Century Gothic" w:cs="Arial Unicode MS"/>
          <w:lang w:val="en-US"/>
        </w:rPr>
        <w:tab/>
      </w:r>
    </w:p>
    <w:p w14:paraId="439E44AA" w14:textId="77777777" w:rsidR="009E23C4" w:rsidRPr="009E23C4" w:rsidRDefault="009172D1" w:rsidP="009E23C4">
      <w:pPr>
        <w:ind w:left="2160" w:hanging="2160"/>
        <w:rPr>
          <w:rFonts w:ascii="Century Gothic" w:eastAsia="Arial Unicode MS" w:hAnsi="Century Gothic" w:cs="Arial Unicode MS"/>
          <w:lang w:val="en-US"/>
        </w:rPr>
      </w:pPr>
      <w:r>
        <w:rPr>
          <w:rFonts w:ascii="Century Gothic" w:eastAsia="Arial Unicode MS" w:hAnsi="Century Gothic" w:cs="Arial Unicode MS"/>
          <w:lang w:val="en-US"/>
        </w:rPr>
        <w:t>Who You Are</w:t>
      </w:r>
      <w:r w:rsidR="005206A9" w:rsidRPr="005206A9">
        <w:rPr>
          <w:rFonts w:ascii="Century Gothic" w:eastAsia="Arial Unicode MS" w:hAnsi="Century Gothic" w:cs="Arial Unicode MS"/>
          <w:lang w:val="en-US"/>
        </w:rPr>
        <w:tab/>
      </w:r>
      <w:r w:rsidR="009E23C4" w:rsidRPr="009E23C4">
        <w:rPr>
          <w:rFonts w:ascii="Century Gothic" w:eastAsia="Arial Unicode MS" w:hAnsi="Century Gothic" w:cs="Arial Unicode MS"/>
          <w:lang w:val="en-US"/>
        </w:rPr>
        <w:t>A self-sufficient, experienced new business professional who thrives in high-autonomy environments</w:t>
      </w:r>
    </w:p>
    <w:p w14:paraId="29BCF504" w14:textId="77777777" w:rsidR="009E23C4" w:rsidRPr="009E23C4" w:rsidRDefault="009E23C4" w:rsidP="009E23C4">
      <w:pPr>
        <w:ind w:left="2160"/>
        <w:rPr>
          <w:rFonts w:ascii="Century Gothic" w:eastAsia="Arial Unicode MS" w:hAnsi="Century Gothic" w:cs="Arial Unicode MS"/>
          <w:lang w:val="en-US"/>
        </w:rPr>
      </w:pPr>
      <w:r w:rsidRPr="009E23C4">
        <w:rPr>
          <w:rFonts w:ascii="Century Gothic" w:eastAsia="Arial Unicode MS" w:hAnsi="Century Gothic" w:cs="Arial Unicode MS"/>
          <w:lang w:val="en-US"/>
        </w:rPr>
        <w:t>Comfortable creating opportunity from scratch, not reliant on inherited accounts</w:t>
      </w:r>
    </w:p>
    <w:p w14:paraId="51106A53" w14:textId="77777777" w:rsidR="009E23C4" w:rsidRPr="009E23C4" w:rsidRDefault="009E23C4" w:rsidP="009E23C4">
      <w:pPr>
        <w:ind w:left="2160"/>
        <w:rPr>
          <w:rFonts w:ascii="Century Gothic" w:eastAsia="Arial Unicode MS" w:hAnsi="Century Gothic" w:cs="Arial Unicode MS"/>
          <w:lang w:val="en-US"/>
        </w:rPr>
      </w:pPr>
      <w:r w:rsidRPr="009E23C4">
        <w:rPr>
          <w:rFonts w:ascii="Century Gothic" w:eastAsia="Arial Unicode MS" w:hAnsi="Century Gothic" w:cs="Arial Unicode MS"/>
          <w:lang w:val="en-US"/>
        </w:rPr>
        <w:t>A collaborative leader, able to bring together and align virtual teams without direct authority</w:t>
      </w:r>
    </w:p>
    <w:p w14:paraId="7DCBE41D" w14:textId="77777777" w:rsidR="009E23C4" w:rsidRPr="009E23C4" w:rsidRDefault="009E23C4" w:rsidP="009E23C4">
      <w:pPr>
        <w:ind w:left="2160"/>
        <w:rPr>
          <w:rFonts w:ascii="Century Gothic" w:eastAsia="Arial Unicode MS" w:hAnsi="Century Gothic" w:cs="Arial Unicode MS"/>
          <w:lang w:val="en-US"/>
        </w:rPr>
      </w:pPr>
      <w:r w:rsidRPr="009E23C4">
        <w:rPr>
          <w:rFonts w:ascii="Century Gothic" w:eastAsia="Arial Unicode MS" w:hAnsi="Century Gothic" w:cs="Arial Unicode MS"/>
          <w:lang w:val="en-US"/>
        </w:rPr>
        <w:t>Team-first in your approach, supportive of peers and focused on collective success</w:t>
      </w:r>
    </w:p>
    <w:p w14:paraId="11FB374E" w14:textId="77777777" w:rsidR="009E23C4" w:rsidRPr="009E23C4" w:rsidRDefault="009E23C4" w:rsidP="009E23C4">
      <w:pPr>
        <w:ind w:left="2160"/>
        <w:rPr>
          <w:rFonts w:ascii="Century Gothic" w:eastAsia="Arial Unicode MS" w:hAnsi="Century Gothic" w:cs="Arial Unicode MS"/>
          <w:lang w:val="en-US"/>
        </w:rPr>
      </w:pPr>
      <w:r w:rsidRPr="009E23C4">
        <w:rPr>
          <w:rFonts w:ascii="Century Gothic" w:eastAsia="Arial Unicode MS" w:hAnsi="Century Gothic" w:cs="Arial Unicode MS"/>
          <w:lang w:val="en-US"/>
        </w:rPr>
        <w:t>Credible at CIO / senior leadership level, able to challenge and influence constructively</w:t>
      </w:r>
    </w:p>
    <w:p w14:paraId="6D856E18" w14:textId="77777777" w:rsidR="009E23C4" w:rsidRPr="009E23C4" w:rsidRDefault="009E23C4" w:rsidP="009E23C4">
      <w:pPr>
        <w:ind w:left="2160"/>
        <w:rPr>
          <w:rFonts w:ascii="Century Gothic" w:eastAsia="Arial Unicode MS" w:hAnsi="Century Gothic" w:cs="Arial Unicode MS"/>
          <w:lang w:val="en-US"/>
        </w:rPr>
      </w:pPr>
      <w:r w:rsidRPr="009E23C4">
        <w:rPr>
          <w:rFonts w:ascii="Century Gothic" w:eastAsia="Arial Unicode MS" w:hAnsi="Century Gothic" w:cs="Arial Unicode MS"/>
          <w:lang w:val="en-US"/>
        </w:rPr>
        <w:t>Commercially astute, making decisions based on long-term value for SCC and the customer</w:t>
      </w:r>
    </w:p>
    <w:p w14:paraId="32DD88DA" w14:textId="77777777" w:rsidR="009E23C4" w:rsidRPr="009E23C4" w:rsidRDefault="009E23C4" w:rsidP="009E23C4">
      <w:pPr>
        <w:ind w:left="2160"/>
        <w:rPr>
          <w:rFonts w:ascii="Century Gothic" w:eastAsia="Arial Unicode MS" w:hAnsi="Century Gothic" w:cs="Arial Unicode MS"/>
          <w:lang w:val="en-US"/>
        </w:rPr>
      </w:pPr>
      <w:r w:rsidRPr="009E23C4">
        <w:rPr>
          <w:rFonts w:ascii="Century Gothic" w:eastAsia="Arial Unicode MS" w:hAnsi="Century Gothic" w:cs="Arial Unicode MS"/>
          <w:lang w:val="en-US"/>
        </w:rPr>
        <w:t>Accountable beyond the sale — you take ownership for delivery outcomes and customer experience</w:t>
      </w:r>
    </w:p>
    <w:p w14:paraId="77D7F007" w14:textId="77777777" w:rsidR="009E23C4" w:rsidRPr="009E23C4" w:rsidRDefault="009E23C4" w:rsidP="009E23C4">
      <w:pPr>
        <w:ind w:left="2160"/>
        <w:rPr>
          <w:rFonts w:ascii="Century Gothic" w:eastAsia="Arial Unicode MS" w:hAnsi="Century Gothic" w:cs="Arial Unicode MS"/>
          <w:lang w:val="en-US"/>
        </w:rPr>
      </w:pPr>
      <w:r w:rsidRPr="009E23C4">
        <w:rPr>
          <w:rFonts w:ascii="Century Gothic" w:eastAsia="Arial Unicode MS" w:hAnsi="Century Gothic" w:cs="Arial Unicode MS"/>
          <w:lang w:val="en-US"/>
        </w:rPr>
        <w:t>Motivated by more than revenue — you are interested in improving public services and outcomes</w:t>
      </w:r>
    </w:p>
    <w:p w14:paraId="7F2945A8" w14:textId="32203EC5" w:rsidR="005206A9" w:rsidRPr="005206A9" w:rsidRDefault="009E23C4" w:rsidP="009E23C4">
      <w:pPr>
        <w:ind w:left="2160"/>
        <w:rPr>
          <w:rFonts w:ascii="Century Gothic" w:eastAsia="Arial Unicode MS" w:hAnsi="Century Gothic" w:cs="Arial Unicode MS"/>
          <w:color w:val="0070C0"/>
          <w:lang w:val="en-US"/>
        </w:rPr>
      </w:pPr>
      <w:r w:rsidRPr="009E23C4">
        <w:rPr>
          <w:rFonts w:ascii="Century Gothic" w:eastAsia="Arial Unicode MS" w:hAnsi="Century Gothic" w:cs="Arial Unicode MS"/>
          <w:lang w:val="en-US"/>
        </w:rPr>
        <w:t>Resilient, proactive, and comfortable operating in ambiguous, evolving environments</w:t>
      </w:r>
      <w:r w:rsidR="009172D1">
        <w:rPr>
          <w:rFonts w:ascii="Century Gothic" w:eastAsia="Arial Unicode MS" w:hAnsi="Century Gothic" w:cs="Arial Unicode MS"/>
          <w:color w:val="0070C0"/>
          <w:lang w:val="en-US"/>
        </w:rPr>
        <w:tab/>
      </w:r>
      <w:r w:rsidR="009172D1">
        <w:rPr>
          <w:rFonts w:ascii="Century Gothic" w:eastAsia="Arial Unicode MS" w:hAnsi="Century Gothic" w:cs="Arial Unicode MS"/>
          <w:color w:val="0070C0"/>
          <w:lang w:val="en-US"/>
        </w:rPr>
        <w:tab/>
      </w:r>
      <w:r w:rsidR="009172D1">
        <w:rPr>
          <w:rFonts w:ascii="Century Gothic" w:eastAsia="Arial Unicode MS" w:hAnsi="Century Gothic" w:cs="Arial Unicode MS"/>
          <w:color w:val="0070C0"/>
          <w:lang w:val="en-US"/>
        </w:rPr>
        <w:tab/>
      </w:r>
    </w:p>
    <w:p w14:paraId="6D6248B9" w14:textId="77777777" w:rsidR="005206A9" w:rsidRPr="005206A9" w:rsidRDefault="005206A9" w:rsidP="005206A9">
      <w:pPr>
        <w:rPr>
          <w:rFonts w:ascii="Century Gothic" w:eastAsia="Arial Unicode MS" w:hAnsi="Century Gothic" w:cs="Arial Unicode MS"/>
          <w:lang w:val="en-US"/>
        </w:rPr>
      </w:pPr>
      <w:r w:rsidRPr="005206A9">
        <w:rPr>
          <w:rFonts w:ascii="Century Gothic" w:eastAsia="Arial Unicode MS" w:hAnsi="Century Gothic" w:cs="Arial Unicode MS"/>
          <w:lang w:val="en-US"/>
        </w:rPr>
        <w:t xml:space="preserve"> </w:t>
      </w:r>
    </w:p>
    <w:p w14:paraId="6E8CC36F" w14:textId="77777777" w:rsidR="005206A9" w:rsidRPr="005206A9" w:rsidRDefault="005206A9" w:rsidP="005206A9">
      <w:pPr>
        <w:pBdr>
          <w:top w:val="single" w:sz="4" w:space="1" w:color="auto"/>
          <w:bottom w:val="single" w:sz="4" w:space="1" w:color="auto"/>
        </w:pBdr>
        <w:jc w:val="left"/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</w:pPr>
      <w:r w:rsidRPr="005206A9"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  <w:t xml:space="preserve">Company Information </w:t>
      </w:r>
    </w:p>
    <w:p w14:paraId="29327EA0" w14:textId="77777777" w:rsidR="005206A9" w:rsidRPr="005206A9" w:rsidRDefault="005206A9" w:rsidP="005206A9">
      <w:pPr>
        <w:rPr>
          <w:rFonts w:ascii="Century Gothic" w:eastAsia="Arial Unicode MS" w:hAnsi="Century Gothic" w:cs="Arial Unicode MS"/>
          <w:lang w:val="en-US"/>
        </w:rPr>
      </w:pPr>
    </w:p>
    <w:p w14:paraId="11307900" w14:textId="48AEE46C" w:rsidR="00C15E0B" w:rsidRPr="00C15E0B" w:rsidRDefault="009B5243" w:rsidP="00C15E0B">
      <w:pPr>
        <w:rPr>
          <w:rFonts w:ascii="Century Gothic" w:eastAsia="Arial Unicode MS" w:hAnsi="Century Gothic" w:cs="Arial Unicode MS"/>
          <w:szCs w:val="22"/>
          <w:lang w:val="en-US"/>
        </w:rPr>
      </w:pPr>
      <w:r w:rsidRPr="00C15E0B">
        <w:rPr>
          <w:rFonts w:ascii="Century Gothic" w:eastAsia="Arial Unicode MS" w:hAnsi="Century Gothic" w:cs="Arial Unicode MS"/>
          <w:lang w:val="en-US"/>
        </w:rPr>
        <w:t>Rigby Group plc</w:t>
      </w:r>
      <w:r w:rsidR="00C15E0B" w:rsidRPr="00C15E0B">
        <w:rPr>
          <w:rFonts w:ascii="Century Gothic" w:eastAsia="Arial Unicode MS" w:hAnsi="Century Gothic" w:cs="Arial Unicode MS"/>
          <w:lang w:val="en-US"/>
        </w:rPr>
        <w:t xml:space="preserve"> is a £</w:t>
      </w:r>
      <w:r w:rsidR="008978A3">
        <w:rPr>
          <w:rFonts w:ascii="Century Gothic" w:eastAsia="Arial Unicode MS" w:hAnsi="Century Gothic" w:cs="Arial Unicode MS"/>
          <w:lang w:val="en-US"/>
        </w:rPr>
        <w:t>3</w:t>
      </w:r>
      <w:r w:rsidR="00C15E0B" w:rsidRPr="00C15E0B">
        <w:rPr>
          <w:rFonts w:ascii="Century Gothic" w:eastAsia="Arial Unicode MS" w:hAnsi="Century Gothic" w:cs="Arial Unicode MS"/>
          <w:lang w:val="en-US"/>
        </w:rPr>
        <w:t>bn pa revenue private family group operating across 6 industry sectors: technology, aviation, airports, hotels, real estate and finance. The group is 100% owned by the Rigby family, has operated for over 45 years and is one of the largest private companies in the UK employing over 8,500 people.</w:t>
      </w:r>
    </w:p>
    <w:p w14:paraId="0B9EA34F" w14:textId="77777777" w:rsidR="00C15E0B" w:rsidRPr="00C15E0B" w:rsidRDefault="00C15E0B" w:rsidP="00C15E0B">
      <w:pPr>
        <w:rPr>
          <w:rFonts w:ascii="Century Gothic" w:eastAsia="Arial Unicode MS" w:hAnsi="Century Gothic" w:cs="Arial Unicode MS"/>
          <w:lang w:val="en-US"/>
        </w:rPr>
      </w:pPr>
    </w:p>
    <w:p w14:paraId="5FEBCAEA" w14:textId="77777777" w:rsidR="00C15E0B" w:rsidRPr="00C15E0B" w:rsidRDefault="00C15E0B" w:rsidP="00C15E0B">
      <w:pPr>
        <w:rPr>
          <w:rFonts w:ascii="Century Gothic" w:eastAsia="Arial Unicode MS" w:hAnsi="Century Gothic" w:cs="Arial Unicode MS"/>
          <w:lang w:val="en-US"/>
        </w:rPr>
      </w:pPr>
      <w:r w:rsidRPr="00C15E0B">
        <w:rPr>
          <w:rFonts w:ascii="Century Gothic" w:eastAsia="Arial Unicode MS" w:hAnsi="Century Gothic" w:cs="Arial Unicode MS"/>
          <w:lang w:val="en-US"/>
        </w:rPr>
        <w:t xml:space="preserve">SCC EMEA is a 100pc subsidiary of Rigby Group plc. It is a £2.2bn pa revenue technology business operating across the UK, France, Spain, Romania and Vietnam. It employs 7,000 people. It is the largest private technology company in Europe. </w:t>
      </w:r>
    </w:p>
    <w:p w14:paraId="73D45C34" w14:textId="77777777" w:rsidR="00C15E0B" w:rsidRPr="00C15E0B" w:rsidRDefault="00C15E0B" w:rsidP="00C15E0B">
      <w:pPr>
        <w:rPr>
          <w:rFonts w:ascii="Century Gothic" w:eastAsia="Arial Unicode MS" w:hAnsi="Century Gothic" w:cs="Arial Unicode MS"/>
          <w:lang w:val="en-US"/>
        </w:rPr>
      </w:pPr>
    </w:p>
    <w:p w14:paraId="34E237FE" w14:textId="0F7A34DF" w:rsidR="00C15E0B" w:rsidRPr="00C15E0B" w:rsidRDefault="00C15E0B" w:rsidP="00C15E0B">
      <w:pPr>
        <w:rPr>
          <w:rFonts w:ascii="Century Gothic" w:eastAsia="Arial Unicode MS" w:hAnsi="Century Gothic" w:cs="Arial Unicode MS"/>
          <w:lang w:val="en-US"/>
        </w:rPr>
      </w:pPr>
      <w:r w:rsidRPr="00C15E0B">
        <w:rPr>
          <w:rFonts w:ascii="Century Gothic" w:eastAsia="Arial Unicode MS" w:hAnsi="Century Gothic" w:cs="Arial Unicode MS"/>
          <w:lang w:val="en-US"/>
        </w:rPr>
        <w:t xml:space="preserve">SCC UK plc is a leading </w:t>
      </w:r>
      <w:r w:rsidR="009B5243" w:rsidRPr="00C15E0B">
        <w:rPr>
          <w:rFonts w:ascii="Century Gothic" w:eastAsia="Arial Unicode MS" w:hAnsi="Century Gothic" w:cs="Arial Unicode MS"/>
          <w:lang w:val="en-US"/>
        </w:rPr>
        <w:t>full-service</w:t>
      </w:r>
      <w:r w:rsidRPr="00C15E0B">
        <w:rPr>
          <w:rFonts w:ascii="Century Gothic" w:eastAsia="Arial Unicode MS" w:hAnsi="Century Gothic" w:cs="Arial Unicode MS"/>
          <w:lang w:val="en-US"/>
        </w:rPr>
        <w:t xml:space="preserve"> technology solutions provider operating in the large and mid-corporate enterprise segments and public sector both central and local government as well as health, police, security and education.  SCC UK operates nationwide across a regional office network with a major hub in London and the head office and data centre campus in Birmingham.</w:t>
      </w:r>
      <w:r w:rsidR="00336D63">
        <w:rPr>
          <w:rFonts w:ascii="Century Gothic" w:eastAsia="Arial Unicode MS" w:hAnsi="Century Gothic" w:cs="Arial Unicode MS"/>
          <w:lang w:val="en-US"/>
        </w:rPr>
        <w:t xml:space="preserve"> Other offices include Bracknell, Leeds</w:t>
      </w:r>
      <w:r w:rsidR="00552B68">
        <w:rPr>
          <w:rFonts w:ascii="Century Gothic" w:eastAsia="Arial Unicode MS" w:hAnsi="Century Gothic" w:cs="Arial Unicode MS"/>
          <w:lang w:val="en-US"/>
        </w:rPr>
        <w:t>, Manchester &amp; Scotland.</w:t>
      </w:r>
    </w:p>
    <w:p w14:paraId="658AE3E9" w14:textId="77777777" w:rsidR="00C15E0B" w:rsidRPr="00C15E0B" w:rsidRDefault="00C15E0B" w:rsidP="00C15E0B">
      <w:pPr>
        <w:rPr>
          <w:rFonts w:ascii="Century Gothic" w:eastAsia="Arial Unicode MS" w:hAnsi="Century Gothic" w:cs="Arial Unicode MS"/>
          <w:lang w:val="en-US"/>
        </w:rPr>
      </w:pPr>
    </w:p>
    <w:p w14:paraId="1C565D47" w14:textId="77777777" w:rsidR="005206A9" w:rsidRPr="005206A9" w:rsidRDefault="005206A9" w:rsidP="005206A9">
      <w:pPr>
        <w:rPr>
          <w:rFonts w:ascii="Century Gothic" w:eastAsia="Arial Unicode MS" w:hAnsi="Century Gothic" w:cs="Arial Unicode MS"/>
          <w:lang w:val="en-US"/>
        </w:rPr>
      </w:pPr>
    </w:p>
    <w:p w14:paraId="38453B65" w14:textId="77777777" w:rsidR="005206A9" w:rsidRPr="005206A9" w:rsidRDefault="005206A9" w:rsidP="005206A9">
      <w:pPr>
        <w:pBdr>
          <w:top w:val="single" w:sz="4" w:space="1" w:color="auto"/>
          <w:bottom w:val="single" w:sz="4" w:space="1" w:color="auto"/>
        </w:pBdr>
        <w:jc w:val="left"/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</w:pPr>
      <w:r w:rsidRPr="009B5243"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  <w:t>Role Information &amp; Responsibilities</w:t>
      </w:r>
      <w:r w:rsidRPr="005206A9">
        <w:rPr>
          <w:rFonts w:ascii="Century Gothic" w:eastAsia="Arial Unicode MS" w:hAnsi="Century Gothic" w:cs="Arial Unicode MS"/>
          <w:b/>
          <w:bCs/>
          <w:sz w:val="22"/>
          <w:szCs w:val="22"/>
          <w:lang w:val="en-US"/>
        </w:rPr>
        <w:t xml:space="preserve"> </w:t>
      </w:r>
    </w:p>
    <w:p w14:paraId="530459EC" w14:textId="77777777" w:rsidR="005206A9" w:rsidRPr="005206A9" w:rsidRDefault="005206A9" w:rsidP="005206A9">
      <w:pPr>
        <w:rPr>
          <w:rFonts w:ascii="Century Gothic" w:eastAsia="Arial Unicode MS" w:hAnsi="Century Gothic" w:cs="Arial Unicode MS"/>
          <w:lang w:val="en-US"/>
        </w:rPr>
      </w:pPr>
    </w:p>
    <w:p w14:paraId="59D4236E" w14:textId="77777777" w:rsidR="00066798" w:rsidRDefault="00066798" w:rsidP="00066798">
      <w:pPr>
        <w:rPr>
          <w:rFonts w:ascii="Century Gothic" w:eastAsia="Arial Unicode MS" w:hAnsi="Century Gothic" w:cs="Arial Unicode MS"/>
          <w:b/>
          <w:lang w:val="en-US"/>
        </w:rPr>
      </w:pPr>
      <w:r>
        <w:rPr>
          <w:rFonts w:ascii="Century Gothic" w:eastAsia="Arial Unicode MS" w:hAnsi="Century Gothic" w:cs="Arial Unicode MS"/>
          <w:b/>
          <w:lang w:val="en-US"/>
        </w:rPr>
        <w:t>Overview</w:t>
      </w:r>
    </w:p>
    <w:p w14:paraId="3E89A81C" w14:textId="77777777" w:rsidR="00C118F4" w:rsidRDefault="00C118F4" w:rsidP="00C118F4">
      <w:p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 xml:space="preserve">This is a new business, territory-building role focused on growing SCC’s presence across the </w:t>
      </w:r>
      <w:proofErr w:type="gramStart"/>
      <w:r w:rsidRPr="00C118F4">
        <w:rPr>
          <w:rFonts w:ascii="Century Gothic" w:eastAsia="Arial Unicode MS" w:hAnsi="Century Gothic" w:cs="Arial Unicode MS"/>
          <w:bCs/>
          <w:lang w:val="en-US"/>
        </w:rPr>
        <w:t>North East</w:t>
      </w:r>
      <w:proofErr w:type="gramEnd"/>
      <w:r w:rsidRPr="00C118F4">
        <w:rPr>
          <w:rFonts w:ascii="Century Gothic" w:eastAsia="Arial Unicode MS" w:hAnsi="Century Gothic" w:cs="Arial Unicode MS"/>
          <w:bCs/>
          <w:lang w:val="en-US"/>
        </w:rPr>
        <w:t xml:space="preserve"> public sector.</w:t>
      </w:r>
    </w:p>
    <w:p w14:paraId="38F37800" w14:textId="77777777" w:rsidR="00C118F4" w:rsidRPr="00C118F4" w:rsidRDefault="00C118F4" w:rsidP="00C118F4">
      <w:pPr>
        <w:textAlignment w:val="baseline"/>
        <w:rPr>
          <w:rFonts w:ascii="Century Gothic" w:eastAsia="Arial Unicode MS" w:hAnsi="Century Gothic" w:cs="Arial Unicode MS"/>
          <w:bCs/>
          <w:lang w:val="en-US"/>
        </w:rPr>
      </w:pPr>
    </w:p>
    <w:p w14:paraId="4203039A" w14:textId="77777777" w:rsidR="00C118F4" w:rsidRDefault="00C118F4" w:rsidP="00C118F4">
      <w:p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>While this is largely a white-space opportunity, SCC already has a strong reputation, established customer relationships, and significant capability in the region. Your role is to take that story to market — building new relationships, re-engaging existing ones, and creating opportunities where there is clear potential to grow.</w:t>
      </w:r>
    </w:p>
    <w:p w14:paraId="53BB4EB4" w14:textId="77777777" w:rsidR="00C118F4" w:rsidRPr="00C118F4" w:rsidRDefault="00C118F4" w:rsidP="00C118F4">
      <w:pPr>
        <w:textAlignment w:val="baseline"/>
        <w:rPr>
          <w:rFonts w:ascii="Century Gothic" w:eastAsia="Arial Unicode MS" w:hAnsi="Century Gothic" w:cs="Arial Unicode MS"/>
          <w:bCs/>
          <w:lang w:val="en-US"/>
        </w:rPr>
      </w:pPr>
    </w:p>
    <w:p w14:paraId="08AE0516" w14:textId="77777777" w:rsidR="00C118F4" w:rsidRPr="00C118F4" w:rsidRDefault="00C118F4" w:rsidP="00C118F4">
      <w:p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>You will shape and sell enterprise technology, managed services, and professional services-led engagements, typically complex, multi-stakeholder opportunities such as:</w:t>
      </w:r>
    </w:p>
    <w:p w14:paraId="1705E42D" w14:textId="77777777" w:rsidR="00C118F4" w:rsidRPr="00C118F4" w:rsidRDefault="00C118F4" w:rsidP="00C118F4">
      <w:pPr>
        <w:textAlignment w:val="baseline"/>
        <w:rPr>
          <w:rFonts w:ascii="Century Gothic" w:eastAsia="Arial Unicode MS" w:hAnsi="Century Gothic" w:cs="Arial Unicode MS"/>
          <w:bCs/>
          <w:lang w:val="en-US"/>
        </w:rPr>
      </w:pPr>
    </w:p>
    <w:p w14:paraId="580F5B40" w14:textId="77777777" w:rsidR="00C118F4" w:rsidRPr="00C118F4" w:rsidRDefault="00C118F4" w:rsidP="00C118F4">
      <w:pPr>
        <w:pStyle w:val="ListParagraph"/>
        <w:numPr>
          <w:ilvl w:val="0"/>
          <w:numId w:val="3"/>
        </w:num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>Enterprise platform modernisation</w:t>
      </w:r>
    </w:p>
    <w:p w14:paraId="602C9C56" w14:textId="77777777" w:rsidR="00C118F4" w:rsidRPr="00C118F4" w:rsidRDefault="00C118F4" w:rsidP="00C118F4">
      <w:pPr>
        <w:pStyle w:val="ListParagraph"/>
        <w:numPr>
          <w:ilvl w:val="0"/>
          <w:numId w:val="3"/>
        </w:num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>Application modernisation</w:t>
      </w:r>
    </w:p>
    <w:p w14:paraId="2A767346" w14:textId="77777777" w:rsidR="00C118F4" w:rsidRPr="00C118F4" w:rsidRDefault="00C118F4" w:rsidP="00C118F4">
      <w:pPr>
        <w:pStyle w:val="ListParagraph"/>
        <w:numPr>
          <w:ilvl w:val="0"/>
          <w:numId w:val="3"/>
        </w:num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>End-to-end digital workplace design, supply, integration, and management</w:t>
      </w:r>
    </w:p>
    <w:p w14:paraId="1D310AB7" w14:textId="77777777" w:rsidR="00C118F4" w:rsidRPr="00C118F4" w:rsidRDefault="00C118F4" w:rsidP="00C118F4">
      <w:pPr>
        <w:pStyle w:val="ListParagraph"/>
        <w:numPr>
          <w:ilvl w:val="0"/>
          <w:numId w:val="3"/>
        </w:num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>Workflow automation and process transformation</w:t>
      </w:r>
    </w:p>
    <w:p w14:paraId="7D74D07D" w14:textId="77777777" w:rsidR="00C118F4" w:rsidRPr="00C118F4" w:rsidRDefault="00C118F4" w:rsidP="00C118F4">
      <w:pPr>
        <w:pStyle w:val="ListParagraph"/>
        <w:numPr>
          <w:ilvl w:val="0"/>
          <w:numId w:val="3"/>
        </w:num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>Real-world AI use case development and implementation</w:t>
      </w:r>
    </w:p>
    <w:p w14:paraId="056F4C97" w14:textId="77777777" w:rsidR="00C118F4" w:rsidRPr="00C118F4" w:rsidRDefault="00C118F4" w:rsidP="00C118F4">
      <w:pPr>
        <w:textAlignment w:val="baseline"/>
        <w:rPr>
          <w:rFonts w:ascii="Century Gothic" w:eastAsia="Arial Unicode MS" w:hAnsi="Century Gothic" w:cs="Arial Unicode MS"/>
          <w:bCs/>
          <w:lang w:val="en-US"/>
        </w:rPr>
      </w:pPr>
    </w:p>
    <w:p w14:paraId="4D17E666" w14:textId="19D9F607" w:rsidR="00F4144B" w:rsidRDefault="00C118F4" w:rsidP="00C118F4">
      <w:pPr>
        <w:textAlignment w:val="baseline"/>
        <w:rPr>
          <w:rFonts w:ascii="Century Gothic" w:eastAsia="Arial Unicode MS" w:hAnsi="Century Gothic" w:cs="Arial Unicode MS"/>
          <w:bCs/>
          <w:lang w:val="en-US"/>
        </w:rPr>
      </w:pPr>
      <w:r w:rsidRPr="00C118F4">
        <w:rPr>
          <w:rFonts w:ascii="Century Gothic" w:eastAsia="Arial Unicode MS" w:hAnsi="Century Gothic" w:cs="Arial Unicode MS"/>
          <w:bCs/>
          <w:lang w:val="en-US"/>
        </w:rPr>
        <w:t>Success in this role comes from your ability to create momentum, lead virtual teams, and deliver outcomes for customers — not just close deals.</w:t>
      </w:r>
    </w:p>
    <w:p w14:paraId="4AAED28D" w14:textId="77777777" w:rsidR="000864C2" w:rsidRDefault="000864C2" w:rsidP="00C118F4">
      <w:pPr>
        <w:textAlignment w:val="baseline"/>
        <w:rPr>
          <w:rFonts w:ascii="Century Gothic" w:eastAsia="Arial Unicode MS" w:hAnsi="Century Gothic" w:cs="Arial Unicode MS"/>
          <w:lang w:val="en-US"/>
        </w:rPr>
      </w:pPr>
    </w:p>
    <w:p w14:paraId="5CE1D06B" w14:textId="538FC225" w:rsidR="00066798" w:rsidRPr="000F23DC" w:rsidRDefault="00066798" w:rsidP="00066798">
      <w:pPr>
        <w:textAlignment w:val="baseline"/>
        <w:rPr>
          <w:rFonts w:ascii="Century Gothic" w:eastAsia="Arial Unicode MS" w:hAnsi="Century Gothic" w:cs="Arial Unicode MS"/>
          <w:lang w:val="en-US"/>
        </w:rPr>
      </w:pPr>
      <w:r w:rsidRPr="000F23DC">
        <w:rPr>
          <w:rFonts w:ascii="Century Gothic" w:eastAsia="Arial Unicode MS" w:hAnsi="Century Gothic" w:cs="Arial Unicode MS"/>
          <w:lang w:val="en-US"/>
        </w:rPr>
        <w:t xml:space="preserve">The role has responsibility for but </w:t>
      </w:r>
      <w:proofErr w:type="gramStart"/>
      <w:r w:rsidRPr="000F23DC">
        <w:rPr>
          <w:rFonts w:ascii="Century Gothic" w:eastAsia="Arial Unicode MS" w:hAnsi="Century Gothic" w:cs="Arial Unicode MS"/>
          <w:lang w:val="en-US"/>
        </w:rPr>
        <w:t>not</w:t>
      </w:r>
      <w:proofErr w:type="gramEnd"/>
      <w:r w:rsidRPr="000F23DC">
        <w:rPr>
          <w:rFonts w:ascii="Century Gothic" w:eastAsia="Arial Unicode MS" w:hAnsi="Century Gothic" w:cs="Arial Unicode MS"/>
          <w:lang w:val="en-US"/>
        </w:rPr>
        <w:t xml:space="preserve"> limited to</w:t>
      </w:r>
      <w:r>
        <w:rPr>
          <w:rFonts w:ascii="Century Gothic" w:eastAsia="Arial Unicode MS" w:hAnsi="Century Gothic" w:cs="Arial Unicode MS"/>
          <w:lang w:val="en-US"/>
        </w:rPr>
        <w:t>:</w:t>
      </w:r>
    </w:p>
    <w:p w14:paraId="37CEF9C0" w14:textId="77777777" w:rsidR="00066798" w:rsidRPr="005206A9" w:rsidRDefault="00066798" w:rsidP="00066798">
      <w:pPr>
        <w:rPr>
          <w:rFonts w:ascii="Century Gothic" w:eastAsia="Arial Unicode MS" w:hAnsi="Century Gothic" w:cs="Arial Unicode MS"/>
          <w:lang w:val="en-US"/>
        </w:rPr>
      </w:pPr>
    </w:p>
    <w:p w14:paraId="1A4FF98B" w14:textId="77777777" w:rsidR="00066798" w:rsidRDefault="00066798" w:rsidP="00066798">
      <w:pPr>
        <w:rPr>
          <w:rFonts w:ascii="Century Gothic" w:eastAsia="Arial Unicode MS" w:hAnsi="Century Gothic" w:cs="Arial Unicode MS"/>
          <w:b/>
          <w:lang w:val="en-US"/>
        </w:rPr>
      </w:pPr>
      <w:r>
        <w:rPr>
          <w:rFonts w:ascii="Century Gothic" w:eastAsia="Arial Unicode MS" w:hAnsi="Century Gothic" w:cs="Arial Unicode MS"/>
          <w:b/>
          <w:lang w:val="en-US"/>
        </w:rPr>
        <w:t>Responsibilities</w:t>
      </w:r>
    </w:p>
    <w:p w14:paraId="737BBD3D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Build and execute a new business strategy across a largely untapped territory</w:t>
      </w:r>
    </w:p>
    <w:p w14:paraId="6D17CBC9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Generate pipeline through targeted prospecting, networking, and structured engagement plans</w:t>
      </w:r>
    </w:p>
    <w:p w14:paraId="44F1DD53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Identify, re-engage, and grow relationships leveraging SCC’s existing regional footprint</w:t>
      </w:r>
    </w:p>
    <w:p w14:paraId="0DC48402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Engage at CIO / senior leadership level, shaping opportunities through early discovery</w:t>
      </w:r>
    </w:p>
    <w:p w14:paraId="470905CF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Develop and position enterprise, managed, and professional services solutions aligned to customer outcomes</w:t>
      </w:r>
    </w:p>
    <w:p w14:paraId="4030C22C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Take full ownership of opportunities end-to-end — from creation through to successful close</w:t>
      </w:r>
    </w:p>
    <w:p w14:paraId="2995E202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Maintain accountability post-sale, ensuring alignment between what is sold, delivered, and achieved</w:t>
      </w:r>
    </w:p>
    <w:p w14:paraId="760C4043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Act as a customer advocate, supporting delivery teams to ensure successful execution and customer confidence</w:t>
      </w:r>
    </w:p>
    <w:p w14:paraId="4F0A4CDD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Lead virtual teams across sales, technical, delivery, and partners to design and deliver complex solutions</w:t>
      </w:r>
    </w:p>
    <w:p w14:paraId="5933A44F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Create alignment, clarity, and shared accountability across stakeholders involved in opportunities</w:t>
      </w:r>
    </w:p>
    <w:p w14:paraId="2D33455D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Build strong internal and vendor relationships to strengthen propositions and execution</w:t>
      </w:r>
    </w:p>
    <w:p w14:paraId="22F8D262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Represent and promote SCC’s capability, credentials, and success in the region</w:t>
      </w:r>
    </w:p>
    <w:p w14:paraId="3EABCC06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Maintain a robust pipeline and forecasting discipline</w:t>
      </w:r>
    </w:p>
    <w:p w14:paraId="5FBED486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Deliver against growth and margin targets</w:t>
      </w:r>
    </w:p>
    <w:p w14:paraId="36EC0A6C" w14:textId="77777777" w:rsidR="00B17E52" w:rsidRPr="00B17E52" w:rsidRDefault="00B17E52" w:rsidP="00B17E52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B17E52">
        <w:rPr>
          <w:rFonts w:ascii="Century Gothic" w:eastAsia="Arial Unicode MS" w:hAnsi="Century Gothic" w:cs="Arial Unicode MS"/>
          <w:lang w:val="en-US"/>
        </w:rPr>
        <w:t>Make balanced, commercially sound decisions based on what is right for SCC and the customer</w:t>
      </w:r>
    </w:p>
    <w:p w14:paraId="0BFCEDC3" w14:textId="77777777" w:rsidR="005A40C6" w:rsidRPr="005A40C6" w:rsidRDefault="005A40C6" w:rsidP="005A40C6">
      <w:pPr>
        <w:spacing w:line="300" w:lineRule="atLeast"/>
        <w:ind w:left="360"/>
        <w:jc w:val="left"/>
        <w:rPr>
          <w:rFonts w:ascii="Century Gothic" w:eastAsia="Arial Unicode MS" w:hAnsi="Century Gothic" w:cs="Arial Unicode MS"/>
          <w:lang w:val="en-US"/>
        </w:rPr>
      </w:pPr>
    </w:p>
    <w:p w14:paraId="634FF59B" w14:textId="77777777" w:rsidR="005206A9" w:rsidRPr="005206A9" w:rsidRDefault="005206A9" w:rsidP="005206A9">
      <w:pPr>
        <w:rPr>
          <w:rFonts w:ascii="Century Gothic" w:eastAsia="Arial Unicode MS" w:hAnsi="Century Gothic" w:cs="Arial Unicode MS"/>
          <w:b/>
          <w:lang w:val="en-US"/>
        </w:rPr>
      </w:pPr>
    </w:p>
    <w:p w14:paraId="0610BA32" w14:textId="77777777" w:rsidR="000F23DC" w:rsidRPr="00611E14" w:rsidRDefault="000F23DC" w:rsidP="000F23DC">
      <w:pPr>
        <w:textAlignment w:val="baseline"/>
        <w:rPr>
          <w:rFonts w:ascii="Century Gothic" w:eastAsia="Arial Unicode MS" w:hAnsi="Century Gothic" w:cs="Arial Unicode MS"/>
          <w:b/>
          <w:bCs/>
          <w:lang w:val="en-US"/>
        </w:rPr>
      </w:pPr>
      <w:r w:rsidRPr="00611E14">
        <w:rPr>
          <w:rFonts w:ascii="Century Gothic" w:eastAsia="Arial Unicode MS" w:hAnsi="Century Gothic" w:cs="Arial Unicode MS"/>
          <w:b/>
          <w:bCs/>
          <w:lang w:val="en-US"/>
        </w:rPr>
        <w:t>Personal Attitude </w:t>
      </w:r>
    </w:p>
    <w:p w14:paraId="4AC3C0DE" w14:textId="77777777" w:rsidR="000F23DC" w:rsidRPr="000F23DC" w:rsidRDefault="000F23DC" w:rsidP="000F23DC">
      <w:pPr>
        <w:textAlignment w:val="baseline"/>
        <w:rPr>
          <w:rFonts w:ascii="Century Gothic" w:eastAsia="Arial Unicode MS" w:hAnsi="Century Gothic" w:cs="Arial Unicode MS"/>
          <w:lang w:val="en-US"/>
        </w:rPr>
      </w:pPr>
    </w:p>
    <w:p w14:paraId="3A4FCE0F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Customer-focused, with a strong belief in delivering meaningful outcomes through technology</w:t>
      </w:r>
    </w:p>
    <w:p w14:paraId="22A0EB05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Highly self-driven, with the ability to create momentum and opportunity</w:t>
      </w:r>
    </w:p>
    <w:p w14:paraId="1264E2EE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A collaborative and inclusive team player, actively supporting peers and contributing to team success</w:t>
      </w:r>
    </w:p>
    <w:p w14:paraId="43627C35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Strong leadership mindset, able to influence and align virtual teams effectively</w:t>
      </w:r>
    </w:p>
    <w:p w14:paraId="3443DC7D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Confident communicator, able to engage, challenge, and influence senior stakeholders</w:t>
      </w:r>
    </w:p>
    <w:p w14:paraId="2A6E7C15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Logical and creative in approach to problem solving and opportunity development</w:t>
      </w:r>
    </w:p>
    <w:p w14:paraId="6B9AEED8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High standards of professionalism, ownership, and attention to detail</w:t>
      </w:r>
    </w:p>
    <w:p w14:paraId="31C9BDAB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Strong sense of accountability and integrity, particularly around customer commitments</w:t>
      </w:r>
    </w:p>
    <w:p w14:paraId="237E23DC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Adaptable and resilient, thriving in a fast-paced, changing environment</w:t>
      </w:r>
    </w:p>
    <w:p w14:paraId="3932877D" w14:textId="77777777" w:rsidR="00D72B8B" w:rsidRPr="00D72B8B" w:rsidRDefault="00D72B8B" w:rsidP="00156C67">
      <w:pPr>
        <w:pStyle w:val="ListParagraph"/>
        <w:numPr>
          <w:ilvl w:val="0"/>
          <w:numId w:val="4"/>
        </w:numPr>
        <w:spacing w:line="300" w:lineRule="atLeast"/>
        <w:jc w:val="left"/>
        <w:rPr>
          <w:rFonts w:ascii="Century Gothic" w:eastAsia="Arial Unicode MS" w:hAnsi="Century Gothic" w:cs="Arial Unicode MS"/>
          <w:lang w:val="en-US"/>
        </w:rPr>
      </w:pPr>
      <w:r w:rsidRPr="00D72B8B">
        <w:rPr>
          <w:rFonts w:ascii="Century Gothic" w:eastAsia="Arial Unicode MS" w:hAnsi="Century Gothic" w:cs="Arial Unicode MS"/>
          <w:lang w:val="en-US"/>
        </w:rPr>
        <w:t>Committed to continuous learning and personal development</w:t>
      </w:r>
    </w:p>
    <w:p w14:paraId="43B7D971" w14:textId="3DBD18D5" w:rsidR="00EE6CA3" w:rsidRPr="00A76B8E" w:rsidRDefault="00EE6CA3" w:rsidP="00D72B8B">
      <w:pPr>
        <w:textAlignment w:val="baseline"/>
        <w:rPr>
          <w:rFonts w:ascii="Century Gothic" w:eastAsia="Arial Unicode MS" w:hAnsi="Century Gothic" w:cs="Arial Unicode MS"/>
          <w:lang w:val="en-US"/>
        </w:rPr>
      </w:pPr>
    </w:p>
    <w:sectPr w:rsidR="00EE6CA3" w:rsidRPr="00A76B8E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5235" w14:textId="77777777" w:rsidR="006C5B5C" w:rsidRDefault="006C5B5C" w:rsidP="00A55AAB">
      <w:r>
        <w:separator/>
      </w:r>
    </w:p>
  </w:endnote>
  <w:endnote w:type="continuationSeparator" w:id="0">
    <w:p w14:paraId="6B7C78C4" w14:textId="77777777" w:rsidR="006C5B5C" w:rsidRDefault="006C5B5C" w:rsidP="00A5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20FB" w14:textId="7E290C19" w:rsidR="00CF216F" w:rsidRDefault="00CF216F">
    <w:pPr>
      <w:pStyle w:val="Footer"/>
    </w:pPr>
    <w:r w:rsidRPr="00A55AAB">
      <w:rPr>
        <w:b/>
      </w:rPr>
      <w:t>COMPANY CONFIDENTIAL</w:t>
    </w:r>
    <w:r w:rsidRPr="00A55AAB">
      <w:rPr>
        <w:b/>
      </w:rPr>
      <w:ptab w:relativeTo="margin" w:alignment="center" w:leader="none"/>
    </w:r>
    <w:r w:rsidR="005B2CBC" w:rsidRPr="005B2CBC">
      <w:rPr>
        <w:b/>
        <w:color w:val="7F7F7F" w:themeColor="background1" w:themeShade="7F"/>
        <w:spacing w:val="60"/>
      </w:rPr>
      <w:t>Page</w:t>
    </w:r>
    <w:r w:rsidR="005B2CBC" w:rsidRPr="005B2CBC">
      <w:rPr>
        <w:b/>
      </w:rPr>
      <w:t xml:space="preserve"> | </w:t>
    </w:r>
    <w:r w:rsidR="005B2CBC" w:rsidRPr="005B2CBC">
      <w:rPr>
        <w:b/>
      </w:rPr>
      <w:fldChar w:fldCharType="begin"/>
    </w:r>
    <w:r w:rsidR="005B2CBC" w:rsidRPr="005B2CBC">
      <w:rPr>
        <w:b/>
      </w:rPr>
      <w:instrText xml:space="preserve"> PAGE   \* MERGEFORMAT </w:instrText>
    </w:r>
    <w:r w:rsidR="005B2CBC" w:rsidRPr="005B2CBC">
      <w:rPr>
        <w:b/>
      </w:rPr>
      <w:fldChar w:fldCharType="separate"/>
    </w:r>
    <w:r w:rsidR="00BE1B4E" w:rsidRPr="00BE1B4E">
      <w:rPr>
        <w:b/>
        <w:bCs/>
        <w:noProof/>
      </w:rPr>
      <w:t>2</w:t>
    </w:r>
    <w:r w:rsidR="005B2CBC" w:rsidRPr="005B2CBC">
      <w:rPr>
        <w:b/>
        <w:bCs/>
        <w:noProof/>
      </w:rPr>
      <w:fldChar w:fldCharType="end"/>
    </w:r>
    <w:r>
      <w:ptab w:relativeTo="margin" w:alignment="right" w:leader="none"/>
    </w:r>
    <w:r w:rsidR="005C2E06">
      <w:fldChar w:fldCharType="begin"/>
    </w:r>
    <w:r w:rsidR="005C2E06">
      <w:rPr>
        <w:lang w:val="en-GB"/>
      </w:rPr>
      <w:instrText xml:space="preserve"> DATE \@ "dd MMMM yyyy" </w:instrText>
    </w:r>
    <w:r w:rsidR="005C2E06">
      <w:fldChar w:fldCharType="separate"/>
    </w:r>
    <w:r w:rsidR="00823076">
      <w:rPr>
        <w:noProof/>
        <w:lang w:val="en-GB"/>
      </w:rPr>
      <w:t>02 June 2026</w:t>
    </w:r>
    <w:r w:rsidR="005C2E0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5E218" w14:textId="77777777" w:rsidR="006C5B5C" w:rsidRDefault="006C5B5C" w:rsidP="00A55AAB">
      <w:r>
        <w:separator/>
      </w:r>
    </w:p>
  </w:footnote>
  <w:footnote w:type="continuationSeparator" w:id="0">
    <w:p w14:paraId="4D96DA45" w14:textId="77777777" w:rsidR="006C5B5C" w:rsidRDefault="006C5B5C" w:rsidP="00A5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A69C" w14:textId="77777777" w:rsidR="00CF216F" w:rsidRDefault="00CF216F" w:rsidP="00700260">
    <w:pPr>
      <w:pStyle w:val="Header"/>
      <w:jc w:val="right"/>
    </w:pPr>
    <w:r w:rsidRPr="00781C64">
      <w:rPr>
        <w:noProof/>
        <w:lang w:val="en-GB" w:eastAsia="en-GB"/>
      </w:rPr>
      <w:drawing>
        <wp:inline distT="0" distB="0" distL="0" distR="0" wp14:anchorId="79B7F943" wp14:editId="21E28131">
          <wp:extent cx="1943447" cy="667688"/>
          <wp:effectExtent l="0" t="0" r="0" b="0"/>
          <wp:docPr id="1" name="Picture 1" descr="C:\Users\fayl\AppData\Local\Microsoft\Windows\Temporary Internet Files\Content.Outlook\HDBM881W\SCC - We make it work - full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fayl\AppData\Local\Microsoft\Windows\Temporary Internet Files\Content.Outlook\HDBM881W\SCC - We make it work - full colou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530" cy="760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ACA91A" w14:textId="77777777" w:rsidR="00CF216F" w:rsidRDefault="00CF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A307C"/>
    <w:multiLevelType w:val="hybridMultilevel"/>
    <w:tmpl w:val="A19AFCC8"/>
    <w:lvl w:ilvl="0" w:tplc="31DAF73E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9621B"/>
    <w:multiLevelType w:val="hybridMultilevel"/>
    <w:tmpl w:val="FD1A6F26"/>
    <w:lvl w:ilvl="0" w:tplc="31DAF73E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F3936"/>
    <w:multiLevelType w:val="hybridMultilevel"/>
    <w:tmpl w:val="F460BB18"/>
    <w:lvl w:ilvl="0" w:tplc="31DAF73E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B4D8B"/>
    <w:multiLevelType w:val="hybridMultilevel"/>
    <w:tmpl w:val="2C700D46"/>
    <w:lvl w:ilvl="0" w:tplc="31DAF73E">
      <w:numFmt w:val="bullet"/>
      <w:lvlText w:val="-"/>
      <w:lvlJc w:val="left"/>
      <w:pPr>
        <w:ind w:left="1080" w:hanging="360"/>
      </w:pPr>
      <w:rPr>
        <w:rFonts w:ascii="Arial Unicode MS" w:eastAsia="Arial Unicode MS" w:hAnsi="Arial Unicode MS" w:cs="Arial Unicode MS" w:hint="eastAsia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5304406">
    <w:abstractNumId w:val="0"/>
  </w:num>
  <w:num w:numId="2" w16cid:durableId="2092503401">
    <w:abstractNumId w:val="1"/>
  </w:num>
  <w:num w:numId="3" w16cid:durableId="610821159">
    <w:abstractNumId w:val="2"/>
  </w:num>
  <w:num w:numId="4" w16cid:durableId="31503407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078"/>
    <w:rsid w:val="00000D33"/>
    <w:rsid w:val="000040B7"/>
    <w:rsid w:val="00014AA5"/>
    <w:rsid w:val="00016759"/>
    <w:rsid w:val="0002161C"/>
    <w:rsid w:val="00025628"/>
    <w:rsid w:val="000268A5"/>
    <w:rsid w:val="000313F6"/>
    <w:rsid w:val="00036C43"/>
    <w:rsid w:val="00036C90"/>
    <w:rsid w:val="00042155"/>
    <w:rsid w:val="000528A8"/>
    <w:rsid w:val="00056A65"/>
    <w:rsid w:val="00060725"/>
    <w:rsid w:val="000633A6"/>
    <w:rsid w:val="00066798"/>
    <w:rsid w:val="0006774C"/>
    <w:rsid w:val="00067BD1"/>
    <w:rsid w:val="00071978"/>
    <w:rsid w:val="00072E95"/>
    <w:rsid w:val="00074AB1"/>
    <w:rsid w:val="00074B20"/>
    <w:rsid w:val="00081493"/>
    <w:rsid w:val="000824AC"/>
    <w:rsid w:val="0008482C"/>
    <w:rsid w:val="00084CAD"/>
    <w:rsid w:val="00085B6C"/>
    <w:rsid w:val="000864C2"/>
    <w:rsid w:val="00086826"/>
    <w:rsid w:val="000876F2"/>
    <w:rsid w:val="000878BF"/>
    <w:rsid w:val="00087FAB"/>
    <w:rsid w:val="00096B15"/>
    <w:rsid w:val="000A24D3"/>
    <w:rsid w:val="000A4906"/>
    <w:rsid w:val="000B1714"/>
    <w:rsid w:val="000B2C8F"/>
    <w:rsid w:val="000B64F2"/>
    <w:rsid w:val="000B7864"/>
    <w:rsid w:val="000C1346"/>
    <w:rsid w:val="000C54C5"/>
    <w:rsid w:val="000C6D5E"/>
    <w:rsid w:val="000C7AA9"/>
    <w:rsid w:val="000D0E66"/>
    <w:rsid w:val="000D11B3"/>
    <w:rsid w:val="000E66F0"/>
    <w:rsid w:val="000F23DC"/>
    <w:rsid w:val="000F2ACD"/>
    <w:rsid w:val="000F53E1"/>
    <w:rsid w:val="00103476"/>
    <w:rsid w:val="00121686"/>
    <w:rsid w:val="00121C4A"/>
    <w:rsid w:val="00121E24"/>
    <w:rsid w:val="00131AEE"/>
    <w:rsid w:val="00134AB0"/>
    <w:rsid w:val="00134F2E"/>
    <w:rsid w:val="00135F14"/>
    <w:rsid w:val="00137DE9"/>
    <w:rsid w:val="001416B5"/>
    <w:rsid w:val="00141A11"/>
    <w:rsid w:val="00146C4C"/>
    <w:rsid w:val="001502E8"/>
    <w:rsid w:val="00156C67"/>
    <w:rsid w:val="00163E25"/>
    <w:rsid w:val="001720A1"/>
    <w:rsid w:val="00175F40"/>
    <w:rsid w:val="00183CA1"/>
    <w:rsid w:val="0018790E"/>
    <w:rsid w:val="00190A52"/>
    <w:rsid w:val="001A295E"/>
    <w:rsid w:val="001B41DD"/>
    <w:rsid w:val="001B4964"/>
    <w:rsid w:val="001B73D8"/>
    <w:rsid w:val="001B75D9"/>
    <w:rsid w:val="001C0CA7"/>
    <w:rsid w:val="001C11BF"/>
    <w:rsid w:val="001D613B"/>
    <w:rsid w:val="001F3D95"/>
    <w:rsid w:val="001F5861"/>
    <w:rsid w:val="001F64CC"/>
    <w:rsid w:val="001F6D89"/>
    <w:rsid w:val="001F6F41"/>
    <w:rsid w:val="001F75A9"/>
    <w:rsid w:val="001F7C7F"/>
    <w:rsid w:val="0020487A"/>
    <w:rsid w:val="002058A6"/>
    <w:rsid w:val="002066C9"/>
    <w:rsid w:val="00221AF0"/>
    <w:rsid w:val="00222DBB"/>
    <w:rsid w:val="002272DC"/>
    <w:rsid w:val="00240395"/>
    <w:rsid w:val="0024461F"/>
    <w:rsid w:val="00247092"/>
    <w:rsid w:val="00247E66"/>
    <w:rsid w:val="00251643"/>
    <w:rsid w:val="00256CED"/>
    <w:rsid w:val="00262067"/>
    <w:rsid w:val="00262C64"/>
    <w:rsid w:val="002636AC"/>
    <w:rsid w:val="00263BEE"/>
    <w:rsid w:val="0026722B"/>
    <w:rsid w:val="002710AF"/>
    <w:rsid w:val="00275A9F"/>
    <w:rsid w:val="00277B4B"/>
    <w:rsid w:val="00290580"/>
    <w:rsid w:val="0029412C"/>
    <w:rsid w:val="00294F44"/>
    <w:rsid w:val="002973A4"/>
    <w:rsid w:val="00297DF1"/>
    <w:rsid w:val="002A054C"/>
    <w:rsid w:val="002B227B"/>
    <w:rsid w:val="002B38C9"/>
    <w:rsid w:val="002B430E"/>
    <w:rsid w:val="002C0460"/>
    <w:rsid w:val="002C1376"/>
    <w:rsid w:val="002C149C"/>
    <w:rsid w:val="002C2508"/>
    <w:rsid w:val="002D015D"/>
    <w:rsid w:val="002D0E72"/>
    <w:rsid w:val="002D331B"/>
    <w:rsid w:val="002D5C4B"/>
    <w:rsid w:val="002E2C7E"/>
    <w:rsid w:val="002E3268"/>
    <w:rsid w:val="002E35C6"/>
    <w:rsid w:val="002F0E0F"/>
    <w:rsid w:val="00300924"/>
    <w:rsid w:val="0031443C"/>
    <w:rsid w:val="00315576"/>
    <w:rsid w:val="003205DB"/>
    <w:rsid w:val="003237F4"/>
    <w:rsid w:val="003315FE"/>
    <w:rsid w:val="00332F9C"/>
    <w:rsid w:val="0033682C"/>
    <w:rsid w:val="00336D63"/>
    <w:rsid w:val="0034013E"/>
    <w:rsid w:val="003436CD"/>
    <w:rsid w:val="00345396"/>
    <w:rsid w:val="00355A21"/>
    <w:rsid w:val="00356324"/>
    <w:rsid w:val="00357FB6"/>
    <w:rsid w:val="00364852"/>
    <w:rsid w:val="00366328"/>
    <w:rsid w:val="00367593"/>
    <w:rsid w:val="003710A5"/>
    <w:rsid w:val="00381F23"/>
    <w:rsid w:val="00384A65"/>
    <w:rsid w:val="00390036"/>
    <w:rsid w:val="00393347"/>
    <w:rsid w:val="003A5169"/>
    <w:rsid w:val="003A66B0"/>
    <w:rsid w:val="003B089A"/>
    <w:rsid w:val="003B2910"/>
    <w:rsid w:val="003B4DCB"/>
    <w:rsid w:val="003B5679"/>
    <w:rsid w:val="003B5B6E"/>
    <w:rsid w:val="003C5E35"/>
    <w:rsid w:val="003D0977"/>
    <w:rsid w:val="003D4E6A"/>
    <w:rsid w:val="003D564C"/>
    <w:rsid w:val="003E56C4"/>
    <w:rsid w:val="003E7A3E"/>
    <w:rsid w:val="003F0DC0"/>
    <w:rsid w:val="003F1202"/>
    <w:rsid w:val="003F3925"/>
    <w:rsid w:val="003F5C91"/>
    <w:rsid w:val="003F70EC"/>
    <w:rsid w:val="004043B5"/>
    <w:rsid w:val="00406890"/>
    <w:rsid w:val="004068FE"/>
    <w:rsid w:val="004110B2"/>
    <w:rsid w:val="0041523B"/>
    <w:rsid w:val="004164C9"/>
    <w:rsid w:val="00420934"/>
    <w:rsid w:val="00421100"/>
    <w:rsid w:val="00421708"/>
    <w:rsid w:val="00431403"/>
    <w:rsid w:val="00437E97"/>
    <w:rsid w:val="004409F6"/>
    <w:rsid w:val="00446921"/>
    <w:rsid w:val="00453410"/>
    <w:rsid w:val="004544D3"/>
    <w:rsid w:val="00457917"/>
    <w:rsid w:val="00462BAF"/>
    <w:rsid w:val="0046351C"/>
    <w:rsid w:val="00465B82"/>
    <w:rsid w:val="004720CC"/>
    <w:rsid w:val="004730C6"/>
    <w:rsid w:val="00475662"/>
    <w:rsid w:val="00483B77"/>
    <w:rsid w:val="00484BE9"/>
    <w:rsid w:val="00487526"/>
    <w:rsid w:val="00492A89"/>
    <w:rsid w:val="004A1221"/>
    <w:rsid w:val="004A182C"/>
    <w:rsid w:val="004A6C6B"/>
    <w:rsid w:val="004A78E3"/>
    <w:rsid w:val="004B0B8D"/>
    <w:rsid w:val="004B553A"/>
    <w:rsid w:val="004B70E3"/>
    <w:rsid w:val="004C1007"/>
    <w:rsid w:val="004C3BB4"/>
    <w:rsid w:val="004D2418"/>
    <w:rsid w:val="004D2F23"/>
    <w:rsid w:val="004E2424"/>
    <w:rsid w:val="004E49AA"/>
    <w:rsid w:val="004F3283"/>
    <w:rsid w:val="004F6734"/>
    <w:rsid w:val="004F7600"/>
    <w:rsid w:val="005071F9"/>
    <w:rsid w:val="00510E04"/>
    <w:rsid w:val="0051127E"/>
    <w:rsid w:val="0051728F"/>
    <w:rsid w:val="00517A2B"/>
    <w:rsid w:val="005206A9"/>
    <w:rsid w:val="0052291C"/>
    <w:rsid w:val="00532CD5"/>
    <w:rsid w:val="00532E70"/>
    <w:rsid w:val="00536FDF"/>
    <w:rsid w:val="0054562B"/>
    <w:rsid w:val="00546357"/>
    <w:rsid w:val="0054726D"/>
    <w:rsid w:val="00552B68"/>
    <w:rsid w:val="00563291"/>
    <w:rsid w:val="00567B47"/>
    <w:rsid w:val="0057144E"/>
    <w:rsid w:val="00575017"/>
    <w:rsid w:val="0058358C"/>
    <w:rsid w:val="0059474E"/>
    <w:rsid w:val="005967F8"/>
    <w:rsid w:val="005A0C5C"/>
    <w:rsid w:val="005A2BCB"/>
    <w:rsid w:val="005A40C6"/>
    <w:rsid w:val="005A41A0"/>
    <w:rsid w:val="005B2CBC"/>
    <w:rsid w:val="005B550A"/>
    <w:rsid w:val="005C205F"/>
    <w:rsid w:val="005C2E06"/>
    <w:rsid w:val="005C4CFE"/>
    <w:rsid w:val="005C6767"/>
    <w:rsid w:val="005C75DC"/>
    <w:rsid w:val="005D1C83"/>
    <w:rsid w:val="005D288C"/>
    <w:rsid w:val="005E1C6D"/>
    <w:rsid w:val="005E3864"/>
    <w:rsid w:val="005E659A"/>
    <w:rsid w:val="005E7494"/>
    <w:rsid w:val="005F538C"/>
    <w:rsid w:val="005F6EAD"/>
    <w:rsid w:val="0060296B"/>
    <w:rsid w:val="00602A47"/>
    <w:rsid w:val="00604322"/>
    <w:rsid w:val="0060438C"/>
    <w:rsid w:val="006059E5"/>
    <w:rsid w:val="00611E14"/>
    <w:rsid w:val="006125B4"/>
    <w:rsid w:val="006267CE"/>
    <w:rsid w:val="006316B7"/>
    <w:rsid w:val="00632CFF"/>
    <w:rsid w:val="00633DBA"/>
    <w:rsid w:val="00634E9E"/>
    <w:rsid w:val="00635D0F"/>
    <w:rsid w:val="0064093E"/>
    <w:rsid w:val="00644671"/>
    <w:rsid w:val="00654A5C"/>
    <w:rsid w:val="00667CDE"/>
    <w:rsid w:val="006707CE"/>
    <w:rsid w:val="00673AA4"/>
    <w:rsid w:val="00675CFC"/>
    <w:rsid w:val="006868DC"/>
    <w:rsid w:val="006917A3"/>
    <w:rsid w:val="00694523"/>
    <w:rsid w:val="006B0275"/>
    <w:rsid w:val="006B0403"/>
    <w:rsid w:val="006B2735"/>
    <w:rsid w:val="006B5118"/>
    <w:rsid w:val="006B63F6"/>
    <w:rsid w:val="006B7EF4"/>
    <w:rsid w:val="006C12A0"/>
    <w:rsid w:val="006C2241"/>
    <w:rsid w:val="006C53DE"/>
    <w:rsid w:val="006C5B5C"/>
    <w:rsid w:val="006D097C"/>
    <w:rsid w:val="006D0EE6"/>
    <w:rsid w:val="006D53E8"/>
    <w:rsid w:val="006D5CED"/>
    <w:rsid w:val="006E0CF9"/>
    <w:rsid w:val="006E1C42"/>
    <w:rsid w:val="006E37D4"/>
    <w:rsid w:val="006F20E4"/>
    <w:rsid w:val="006F2561"/>
    <w:rsid w:val="006F2BC0"/>
    <w:rsid w:val="006F59C6"/>
    <w:rsid w:val="006F6DD7"/>
    <w:rsid w:val="006F7CFD"/>
    <w:rsid w:val="007000D0"/>
    <w:rsid w:val="00700260"/>
    <w:rsid w:val="007018F5"/>
    <w:rsid w:val="007023BE"/>
    <w:rsid w:val="00705484"/>
    <w:rsid w:val="00706D9B"/>
    <w:rsid w:val="00707599"/>
    <w:rsid w:val="0071125C"/>
    <w:rsid w:val="0071201F"/>
    <w:rsid w:val="007200AD"/>
    <w:rsid w:val="00722C24"/>
    <w:rsid w:val="00722FF9"/>
    <w:rsid w:val="00732F53"/>
    <w:rsid w:val="007373C8"/>
    <w:rsid w:val="00740A09"/>
    <w:rsid w:val="00744E37"/>
    <w:rsid w:val="00747474"/>
    <w:rsid w:val="00754D9E"/>
    <w:rsid w:val="007557B4"/>
    <w:rsid w:val="00760D1E"/>
    <w:rsid w:val="00766869"/>
    <w:rsid w:val="00772D2B"/>
    <w:rsid w:val="00773498"/>
    <w:rsid w:val="007748EA"/>
    <w:rsid w:val="00774F3A"/>
    <w:rsid w:val="00781404"/>
    <w:rsid w:val="00784965"/>
    <w:rsid w:val="007877D7"/>
    <w:rsid w:val="0079042A"/>
    <w:rsid w:val="00790AC5"/>
    <w:rsid w:val="007914EA"/>
    <w:rsid w:val="007923C2"/>
    <w:rsid w:val="007B00E5"/>
    <w:rsid w:val="007B3C41"/>
    <w:rsid w:val="007C2E5D"/>
    <w:rsid w:val="007C60A0"/>
    <w:rsid w:val="007C6C79"/>
    <w:rsid w:val="007C6E09"/>
    <w:rsid w:val="007D28DD"/>
    <w:rsid w:val="007D413A"/>
    <w:rsid w:val="007D69AD"/>
    <w:rsid w:val="007E3F4D"/>
    <w:rsid w:val="007E691B"/>
    <w:rsid w:val="007E77D6"/>
    <w:rsid w:val="007F1215"/>
    <w:rsid w:val="007F7806"/>
    <w:rsid w:val="0080031E"/>
    <w:rsid w:val="00803E77"/>
    <w:rsid w:val="0080437E"/>
    <w:rsid w:val="00807844"/>
    <w:rsid w:val="00812D45"/>
    <w:rsid w:val="00813FEE"/>
    <w:rsid w:val="00815CEC"/>
    <w:rsid w:val="00820635"/>
    <w:rsid w:val="00823076"/>
    <w:rsid w:val="0082410F"/>
    <w:rsid w:val="00841742"/>
    <w:rsid w:val="0084186E"/>
    <w:rsid w:val="008440C3"/>
    <w:rsid w:val="008442DD"/>
    <w:rsid w:val="00851702"/>
    <w:rsid w:val="00851B20"/>
    <w:rsid w:val="00851EB4"/>
    <w:rsid w:val="0085618D"/>
    <w:rsid w:val="0085786A"/>
    <w:rsid w:val="0086391E"/>
    <w:rsid w:val="00872ABB"/>
    <w:rsid w:val="008733CD"/>
    <w:rsid w:val="0087512F"/>
    <w:rsid w:val="008779A6"/>
    <w:rsid w:val="008811C8"/>
    <w:rsid w:val="00883019"/>
    <w:rsid w:val="00883889"/>
    <w:rsid w:val="008978A3"/>
    <w:rsid w:val="008A3EF0"/>
    <w:rsid w:val="008A5E56"/>
    <w:rsid w:val="008A6995"/>
    <w:rsid w:val="008A7800"/>
    <w:rsid w:val="008B008E"/>
    <w:rsid w:val="008B0535"/>
    <w:rsid w:val="008B4ACA"/>
    <w:rsid w:val="008B5216"/>
    <w:rsid w:val="008B5F15"/>
    <w:rsid w:val="008C04CC"/>
    <w:rsid w:val="008D1165"/>
    <w:rsid w:val="008D4986"/>
    <w:rsid w:val="008D54FB"/>
    <w:rsid w:val="008D5D91"/>
    <w:rsid w:val="008D6D0A"/>
    <w:rsid w:val="008E57C3"/>
    <w:rsid w:val="008F0367"/>
    <w:rsid w:val="008F115E"/>
    <w:rsid w:val="008F11DF"/>
    <w:rsid w:val="008F22A2"/>
    <w:rsid w:val="008F7A65"/>
    <w:rsid w:val="00901756"/>
    <w:rsid w:val="00904267"/>
    <w:rsid w:val="0090586E"/>
    <w:rsid w:val="0091303E"/>
    <w:rsid w:val="00913B7C"/>
    <w:rsid w:val="00916170"/>
    <w:rsid w:val="009172D1"/>
    <w:rsid w:val="00917911"/>
    <w:rsid w:val="00917912"/>
    <w:rsid w:val="009226AA"/>
    <w:rsid w:val="00923D77"/>
    <w:rsid w:val="0092640C"/>
    <w:rsid w:val="00934AB4"/>
    <w:rsid w:val="00942561"/>
    <w:rsid w:val="00942C56"/>
    <w:rsid w:val="00952060"/>
    <w:rsid w:val="00953AF0"/>
    <w:rsid w:val="009579D9"/>
    <w:rsid w:val="00960692"/>
    <w:rsid w:val="00960CEE"/>
    <w:rsid w:val="0097051E"/>
    <w:rsid w:val="00972941"/>
    <w:rsid w:val="0097368C"/>
    <w:rsid w:val="0097437A"/>
    <w:rsid w:val="009771EC"/>
    <w:rsid w:val="0097769E"/>
    <w:rsid w:val="00980F1A"/>
    <w:rsid w:val="00982CC1"/>
    <w:rsid w:val="00984789"/>
    <w:rsid w:val="009A75E0"/>
    <w:rsid w:val="009A7932"/>
    <w:rsid w:val="009B2492"/>
    <w:rsid w:val="009B3188"/>
    <w:rsid w:val="009B47E4"/>
    <w:rsid w:val="009B5243"/>
    <w:rsid w:val="009C0E80"/>
    <w:rsid w:val="009C41F1"/>
    <w:rsid w:val="009D021C"/>
    <w:rsid w:val="009D2E72"/>
    <w:rsid w:val="009D4965"/>
    <w:rsid w:val="009D55D5"/>
    <w:rsid w:val="009D6D92"/>
    <w:rsid w:val="009E2084"/>
    <w:rsid w:val="009E23C4"/>
    <w:rsid w:val="009E2830"/>
    <w:rsid w:val="009E6EB7"/>
    <w:rsid w:val="009F2525"/>
    <w:rsid w:val="009F7290"/>
    <w:rsid w:val="00A04B9B"/>
    <w:rsid w:val="00A04CC0"/>
    <w:rsid w:val="00A07B97"/>
    <w:rsid w:val="00A15FE3"/>
    <w:rsid w:val="00A17426"/>
    <w:rsid w:val="00A17A3D"/>
    <w:rsid w:val="00A4109C"/>
    <w:rsid w:val="00A422BF"/>
    <w:rsid w:val="00A42E44"/>
    <w:rsid w:val="00A44049"/>
    <w:rsid w:val="00A46DF1"/>
    <w:rsid w:val="00A47EC8"/>
    <w:rsid w:val="00A55AAB"/>
    <w:rsid w:val="00A60CAC"/>
    <w:rsid w:val="00A60FC1"/>
    <w:rsid w:val="00A645D0"/>
    <w:rsid w:val="00A6496C"/>
    <w:rsid w:val="00A729E2"/>
    <w:rsid w:val="00A76B8E"/>
    <w:rsid w:val="00A83786"/>
    <w:rsid w:val="00A84628"/>
    <w:rsid w:val="00A8513D"/>
    <w:rsid w:val="00A90A0D"/>
    <w:rsid w:val="00A91DC7"/>
    <w:rsid w:val="00A92698"/>
    <w:rsid w:val="00A94DA8"/>
    <w:rsid w:val="00A97B61"/>
    <w:rsid w:val="00AA31C6"/>
    <w:rsid w:val="00AA515D"/>
    <w:rsid w:val="00AB5BF2"/>
    <w:rsid w:val="00AB79B6"/>
    <w:rsid w:val="00AC1B0D"/>
    <w:rsid w:val="00AC62CF"/>
    <w:rsid w:val="00AD19EA"/>
    <w:rsid w:val="00AD4A42"/>
    <w:rsid w:val="00AD6078"/>
    <w:rsid w:val="00AD6E91"/>
    <w:rsid w:val="00AE1FB6"/>
    <w:rsid w:val="00AF6FC9"/>
    <w:rsid w:val="00B0079B"/>
    <w:rsid w:val="00B03E2F"/>
    <w:rsid w:val="00B049EF"/>
    <w:rsid w:val="00B07643"/>
    <w:rsid w:val="00B12A4C"/>
    <w:rsid w:val="00B12CD2"/>
    <w:rsid w:val="00B17E18"/>
    <w:rsid w:val="00B17E52"/>
    <w:rsid w:val="00B228DC"/>
    <w:rsid w:val="00B33366"/>
    <w:rsid w:val="00B34BA2"/>
    <w:rsid w:val="00B357AE"/>
    <w:rsid w:val="00B37DFD"/>
    <w:rsid w:val="00B43DD4"/>
    <w:rsid w:val="00B44AF3"/>
    <w:rsid w:val="00B5164F"/>
    <w:rsid w:val="00B54111"/>
    <w:rsid w:val="00B60CEE"/>
    <w:rsid w:val="00B638F7"/>
    <w:rsid w:val="00B63A2B"/>
    <w:rsid w:val="00B6782F"/>
    <w:rsid w:val="00B67FA3"/>
    <w:rsid w:val="00B75327"/>
    <w:rsid w:val="00B820FC"/>
    <w:rsid w:val="00B82150"/>
    <w:rsid w:val="00B85AD3"/>
    <w:rsid w:val="00B97EC1"/>
    <w:rsid w:val="00BA0B7B"/>
    <w:rsid w:val="00BA3599"/>
    <w:rsid w:val="00BA700E"/>
    <w:rsid w:val="00BA7569"/>
    <w:rsid w:val="00BA79C2"/>
    <w:rsid w:val="00BB0825"/>
    <w:rsid w:val="00BB7548"/>
    <w:rsid w:val="00BB7AC8"/>
    <w:rsid w:val="00BC4D15"/>
    <w:rsid w:val="00BD3F01"/>
    <w:rsid w:val="00BD4613"/>
    <w:rsid w:val="00BE1B4E"/>
    <w:rsid w:val="00BE3170"/>
    <w:rsid w:val="00BE4E5E"/>
    <w:rsid w:val="00BF02AA"/>
    <w:rsid w:val="00BF0F66"/>
    <w:rsid w:val="00BF6E72"/>
    <w:rsid w:val="00BF7581"/>
    <w:rsid w:val="00C003F9"/>
    <w:rsid w:val="00C017B6"/>
    <w:rsid w:val="00C1176F"/>
    <w:rsid w:val="00C118F4"/>
    <w:rsid w:val="00C151EB"/>
    <w:rsid w:val="00C1559F"/>
    <w:rsid w:val="00C15E0B"/>
    <w:rsid w:val="00C22AC9"/>
    <w:rsid w:val="00C24BCD"/>
    <w:rsid w:val="00C42907"/>
    <w:rsid w:val="00C43658"/>
    <w:rsid w:val="00C43AE6"/>
    <w:rsid w:val="00C44DEC"/>
    <w:rsid w:val="00C46542"/>
    <w:rsid w:val="00C47402"/>
    <w:rsid w:val="00C50C5F"/>
    <w:rsid w:val="00C53000"/>
    <w:rsid w:val="00C56E68"/>
    <w:rsid w:val="00C70879"/>
    <w:rsid w:val="00C71519"/>
    <w:rsid w:val="00C71EE7"/>
    <w:rsid w:val="00C737C1"/>
    <w:rsid w:val="00C73DD3"/>
    <w:rsid w:val="00C77563"/>
    <w:rsid w:val="00C80B7B"/>
    <w:rsid w:val="00C82A9A"/>
    <w:rsid w:val="00C82BF7"/>
    <w:rsid w:val="00C85A6A"/>
    <w:rsid w:val="00C9443E"/>
    <w:rsid w:val="00C94914"/>
    <w:rsid w:val="00C95B68"/>
    <w:rsid w:val="00C97F4D"/>
    <w:rsid w:val="00CA1838"/>
    <w:rsid w:val="00CA711D"/>
    <w:rsid w:val="00CA73F2"/>
    <w:rsid w:val="00CB2487"/>
    <w:rsid w:val="00CB2942"/>
    <w:rsid w:val="00CB7DF6"/>
    <w:rsid w:val="00CC11C8"/>
    <w:rsid w:val="00CC274B"/>
    <w:rsid w:val="00CD3B8E"/>
    <w:rsid w:val="00CD60A3"/>
    <w:rsid w:val="00CE324B"/>
    <w:rsid w:val="00CE32C5"/>
    <w:rsid w:val="00CE7A65"/>
    <w:rsid w:val="00CF216F"/>
    <w:rsid w:val="00CF50AC"/>
    <w:rsid w:val="00CF748F"/>
    <w:rsid w:val="00D01631"/>
    <w:rsid w:val="00D0176E"/>
    <w:rsid w:val="00D01D66"/>
    <w:rsid w:val="00D054CE"/>
    <w:rsid w:val="00D10077"/>
    <w:rsid w:val="00D1509A"/>
    <w:rsid w:val="00D23548"/>
    <w:rsid w:val="00D3111B"/>
    <w:rsid w:val="00D36F50"/>
    <w:rsid w:val="00D40FB7"/>
    <w:rsid w:val="00D44E91"/>
    <w:rsid w:val="00D45545"/>
    <w:rsid w:val="00D506D1"/>
    <w:rsid w:val="00D5370E"/>
    <w:rsid w:val="00D5460A"/>
    <w:rsid w:val="00D57E52"/>
    <w:rsid w:val="00D61979"/>
    <w:rsid w:val="00D61BF4"/>
    <w:rsid w:val="00D7023F"/>
    <w:rsid w:val="00D72807"/>
    <w:rsid w:val="00D72B8B"/>
    <w:rsid w:val="00D72CF8"/>
    <w:rsid w:val="00D7404C"/>
    <w:rsid w:val="00D811B4"/>
    <w:rsid w:val="00D81D55"/>
    <w:rsid w:val="00D829E5"/>
    <w:rsid w:val="00D837CA"/>
    <w:rsid w:val="00D84150"/>
    <w:rsid w:val="00D86392"/>
    <w:rsid w:val="00D8752D"/>
    <w:rsid w:val="00D93F19"/>
    <w:rsid w:val="00D9793F"/>
    <w:rsid w:val="00DA0772"/>
    <w:rsid w:val="00DB035D"/>
    <w:rsid w:val="00DB0909"/>
    <w:rsid w:val="00DC3A79"/>
    <w:rsid w:val="00DC6659"/>
    <w:rsid w:val="00DC68FC"/>
    <w:rsid w:val="00DD3948"/>
    <w:rsid w:val="00DE021E"/>
    <w:rsid w:val="00DE1E84"/>
    <w:rsid w:val="00DF3C1C"/>
    <w:rsid w:val="00DF4F4F"/>
    <w:rsid w:val="00E02262"/>
    <w:rsid w:val="00E02EC8"/>
    <w:rsid w:val="00E0622B"/>
    <w:rsid w:val="00E06868"/>
    <w:rsid w:val="00E10ED1"/>
    <w:rsid w:val="00E11424"/>
    <w:rsid w:val="00E12A8C"/>
    <w:rsid w:val="00E1448F"/>
    <w:rsid w:val="00E14991"/>
    <w:rsid w:val="00E153E3"/>
    <w:rsid w:val="00E16061"/>
    <w:rsid w:val="00E2633F"/>
    <w:rsid w:val="00E31FE0"/>
    <w:rsid w:val="00E3368B"/>
    <w:rsid w:val="00E33D61"/>
    <w:rsid w:val="00E40ABC"/>
    <w:rsid w:val="00E42BAF"/>
    <w:rsid w:val="00E431AC"/>
    <w:rsid w:val="00E442B0"/>
    <w:rsid w:val="00E45C80"/>
    <w:rsid w:val="00E518D1"/>
    <w:rsid w:val="00E5323B"/>
    <w:rsid w:val="00E53254"/>
    <w:rsid w:val="00E6180E"/>
    <w:rsid w:val="00E70ACA"/>
    <w:rsid w:val="00E712C1"/>
    <w:rsid w:val="00E85B12"/>
    <w:rsid w:val="00EA2AD6"/>
    <w:rsid w:val="00EA5309"/>
    <w:rsid w:val="00EB0707"/>
    <w:rsid w:val="00EB446A"/>
    <w:rsid w:val="00EB7375"/>
    <w:rsid w:val="00EC5B90"/>
    <w:rsid w:val="00ED0CE6"/>
    <w:rsid w:val="00ED501B"/>
    <w:rsid w:val="00ED5983"/>
    <w:rsid w:val="00EE3064"/>
    <w:rsid w:val="00EE56E9"/>
    <w:rsid w:val="00EE5AF2"/>
    <w:rsid w:val="00EE6CA3"/>
    <w:rsid w:val="00EE7B92"/>
    <w:rsid w:val="00EF03F9"/>
    <w:rsid w:val="00EF18F1"/>
    <w:rsid w:val="00EF2E11"/>
    <w:rsid w:val="00EF31E3"/>
    <w:rsid w:val="00EF6B5B"/>
    <w:rsid w:val="00EF77C1"/>
    <w:rsid w:val="00EF79B6"/>
    <w:rsid w:val="00F00D27"/>
    <w:rsid w:val="00F03B2D"/>
    <w:rsid w:val="00F16542"/>
    <w:rsid w:val="00F204FD"/>
    <w:rsid w:val="00F221B2"/>
    <w:rsid w:val="00F24D2C"/>
    <w:rsid w:val="00F33DD9"/>
    <w:rsid w:val="00F36609"/>
    <w:rsid w:val="00F4144B"/>
    <w:rsid w:val="00F4253C"/>
    <w:rsid w:val="00F5067E"/>
    <w:rsid w:val="00F54B95"/>
    <w:rsid w:val="00F558D2"/>
    <w:rsid w:val="00F57A2B"/>
    <w:rsid w:val="00F61F6A"/>
    <w:rsid w:val="00F62291"/>
    <w:rsid w:val="00F67CC9"/>
    <w:rsid w:val="00F744D6"/>
    <w:rsid w:val="00F8191E"/>
    <w:rsid w:val="00F90CE6"/>
    <w:rsid w:val="00F95257"/>
    <w:rsid w:val="00F9606A"/>
    <w:rsid w:val="00FA2E6C"/>
    <w:rsid w:val="00FA3AFD"/>
    <w:rsid w:val="00FA4122"/>
    <w:rsid w:val="00FA449D"/>
    <w:rsid w:val="00FA758C"/>
    <w:rsid w:val="00FA7C6A"/>
    <w:rsid w:val="00FB21E4"/>
    <w:rsid w:val="00FB4424"/>
    <w:rsid w:val="00FC2889"/>
    <w:rsid w:val="00FC36DA"/>
    <w:rsid w:val="00FC648C"/>
    <w:rsid w:val="00FD23C7"/>
    <w:rsid w:val="00FD541C"/>
    <w:rsid w:val="00FD7CCA"/>
    <w:rsid w:val="00FE5931"/>
    <w:rsid w:val="00FE7ED6"/>
    <w:rsid w:val="00FE7FF5"/>
    <w:rsid w:val="00FF0E53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9497B"/>
  <w15:docId w15:val="{561AC682-43DA-4077-B6D4-4E9EB3EA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FEE"/>
    <w:pPr>
      <w:spacing w:after="0" w:line="240" w:lineRule="auto"/>
      <w:jc w:val="both"/>
    </w:pPr>
    <w:rPr>
      <w:rFonts w:ascii="Helvetica Neue" w:hAnsi="Helvetica Neue"/>
      <w:sz w:val="20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5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5A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AAB"/>
  </w:style>
  <w:style w:type="paragraph" w:styleId="Footer">
    <w:name w:val="footer"/>
    <w:basedOn w:val="Normal"/>
    <w:link w:val="FooterChar"/>
    <w:uiPriority w:val="99"/>
    <w:unhideWhenUsed/>
    <w:rsid w:val="00A55A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AAB"/>
  </w:style>
  <w:style w:type="paragraph" w:styleId="BalloonText">
    <w:name w:val="Balloon Text"/>
    <w:basedOn w:val="Normal"/>
    <w:link w:val="BalloonTextChar"/>
    <w:uiPriority w:val="99"/>
    <w:semiHidden/>
    <w:unhideWhenUsed/>
    <w:rsid w:val="00FE59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31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4ACA"/>
    <w:rPr>
      <w:rFonts w:ascii="Book Antiqua" w:hAnsi="Book Antiqua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4ACA"/>
    <w:rPr>
      <w:rFonts w:ascii="Book Antiqua" w:hAnsi="Book Antiqua"/>
      <w:szCs w:val="21"/>
    </w:rPr>
  </w:style>
  <w:style w:type="character" w:styleId="Strong">
    <w:name w:val="Strong"/>
    <w:basedOn w:val="DefaultParagraphFont"/>
    <w:uiPriority w:val="22"/>
    <w:qFormat/>
    <w:rsid w:val="003205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BF873F70AFE4980675680461A0B6B" ma:contentTypeVersion="4" ma:contentTypeDescription="Create a new document." ma:contentTypeScope="" ma:versionID="0510411d15cf80b715e72f981eb0cbd5">
  <xsd:schema xmlns:xsd="http://www.w3.org/2001/XMLSchema" xmlns:xs="http://www.w3.org/2001/XMLSchema" xmlns:p="http://schemas.microsoft.com/office/2006/metadata/properties" xmlns:ns3="7849905e-495d-4002-9e77-79cfbc9009bf" targetNamespace="http://schemas.microsoft.com/office/2006/metadata/properties" ma:root="true" ma:fieldsID="abab61085a8447470839218ac8a46501" ns3:_="">
    <xsd:import namespace="7849905e-495d-4002-9e77-79cfbc9009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9905e-495d-4002-9e77-79cfbc900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4ACE77-DAE4-488C-9AC8-B0EA2E08B8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32E22-9A6A-4EFF-80BF-F5DC274DC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9905e-495d-4002-9e77-79cfbc900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229FDD-4713-4059-A5D6-FB91EF6884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19AAFD-995D-48EF-852C-FBD70FEAD6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795</Words>
  <Characters>5266</Characters>
  <Application>Microsoft Office Word</Application>
  <DocSecurity>4</DocSecurity>
  <Lines>128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Gleeson</dc:creator>
  <cp:keywords/>
  <dc:description/>
  <cp:lastModifiedBy>Lindsey Hunter</cp:lastModifiedBy>
  <cp:revision>39</cp:revision>
  <cp:lastPrinted>2020-07-13T10:39:00Z</cp:lastPrinted>
  <dcterms:created xsi:type="dcterms:W3CDTF">2026-06-02T08:38:00Z</dcterms:created>
  <dcterms:modified xsi:type="dcterms:W3CDTF">2026-06-02T09:57:00Z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0x010100E39BF873F70AFE4980675680461A0B6B</vt:lpwstr>
  </property>
</Properties>
</file>