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8203" w14:textId="2F9DFBE2" w:rsidR="005E51D3" w:rsidRDefault="00462C69">
      <w:pPr>
        <w:jc w:val="right"/>
      </w:pPr>
      <w:r w:rsidRPr="00630BD4">
        <w:rPr>
          <w:rFonts w:ascii="Calibri Light" w:hAnsi="Calibri Light" w:cs="Calibri Light"/>
          <w:noProof/>
          <w:sz w:val="20"/>
          <w:szCs w:val="20"/>
        </w:rPr>
        <w:drawing>
          <wp:inline distT="0" distB="0" distL="0" distR="0" wp14:anchorId="1DA21DF5" wp14:editId="1BD403AE">
            <wp:extent cx="1703705" cy="641985"/>
            <wp:effectExtent l="0" t="0" r="0" b="0"/>
            <wp:docPr id="1"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logo&#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3705" cy="641985"/>
                    </a:xfrm>
                    <a:prstGeom prst="rect">
                      <a:avLst/>
                    </a:prstGeom>
                    <a:noFill/>
                    <a:ln>
                      <a:noFill/>
                    </a:ln>
                  </pic:spPr>
                </pic:pic>
              </a:graphicData>
            </a:graphic>
          </wp:inline>
        </w:drawing>
      </w:r>
    </w:p>
    <w:tbl>
      <w:tblPr>
        <w:tblW w:w="9016" w:type="dxa"/>
        <w:tblCellMar>
          <w:left w:w="10" w:type="dxa"/>
          <w:right w:w="10" w:type="dxa"/>
        </w:tblCellMar>
        <w:tblLook w:val="04A0" w:firstRow="1" w:lastRow="0" w:firstColumn="1" w:lastColumn="0" w:noHBand="0" w:noVBand="1"/>
      </w:tblPr>
      <w:tblGrid>
        <w:gridCol w:w="2235"/>
        <w:gridCol w:w="6781"/>
      </w:tblGrid>
      <w:tr w:rsidR="005E51D3" w14:paraId="58703D13" w14:textId="77777777" w:rsidTr="00443DDF">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3D26A4F" w14:textId="77777777" w:rsidR="005E51D3" w:rsidRDefault="0091261A">
            <w:pPr>
              <w:spacing w:after="0"/>
              <w:rPr>
                <w:color w:val="FFFFFF"/>
                <w:sz w:val="20"/>
                <w:szCs w:val="20"/>
              </w:rPr>
            </w:pPr>
            <w:r>
              <w:rPr>
                <w:color w:val="FFFFFF"/>
                <w:sz w:val="20"/>
                <w:szCs w:val="20"/>
              </w:rPr>
              <w:t xml:space="preserve">Role Title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51B8A" w14:textId="77777777" w:rsidR="005E51D3" w:rsidRDefault="005E51D3" w:rsidP="00DD41CC">
            <w:pPr>
              <w:spacing w:after="0"/>
              <w:rPr>
                <w:sz w:val="20"/>
                <w:szCs w:val="20"/>
              </w:rPr>
            </w:pPr>
          </w:p>
          <w:p w14:paraId="083E4881" w14:textId="77777777" w:rsidR="00DD41CC" w:rsidRDefault="002D38D1" w:rsidP="00DD41CC">
            <w:pPr>
              <w:spacing w:after="0"/>
              <w:rPr>
                <w:sz w:val="20"/>
                <w:szCs w:val="20"/>
              </w:rPr>
            </w:pPr>
            <w:r>
              <w:rPr>
                <w:sz w:val="20"/>
                <w:szCs w:val="20"/>
              </w:rPr>
              <w:t xml:space="preserve">Operations Team Leader – Goods </w:t>
            </w:r>
            <w:proofErr w:type="gramStart"/>
            <w:r>
              <w:rPr>
                <w:sz w:val="20"/>
                <w:szCs w:val="20"/>
              </w:rPr>
              <w:t>In</w:t>
            </w:r>
            <w:proofErr w:type="gramEnd"/>
            <w:r>
              <w:rPr>
                <w:sz w:val="20"/>
                <w:szCs w:val="20"/>
              </w:rPr>
              <w:t xml:space="preserve"> and Warehouse</w:t>
            </w:r>
          </w:p>
        </w:tc>
      </w:tr>
      <w:tr w:rsidR="005E51D3" w14:paraId="26C307A5" w14:textId="77777777" w:rsidTr="00443DDF">
        <w:tblPrEx>
          <w:tblCellMar>
            <w:top w:w="0" w:type="dxa"/>
            <w:bottom w:w="0" w:type="dxa"/>
          </w:tblCellMar>
        </w:tblPrEx>
        <w:trPr>
          <w:trHeight w:val="425"/>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4E3F54A" w14:textId="77777777" w:rsidR="000F705D" w:rsidRDefault="000F705D">
            <w:pPr>
              <w:spacing w:after="0"/>
              <w:rPr>
                <w:color w:val="FFFFFF"/>
                <w:sz w:val="20"/>
                <w:szCs w:val="20"/>
              </w:rPr>
            </w:pPr>
          </w:p>
          <w:p w14:paraId="18460D99" w14:textId="77777777" w:rsidR="005E51D3" w:rsidRDefault="0091261A">
            <w:pPr>
              <w:spacing w:after="0"/>
              <w:rPr>
                <w:color w:val="FFFFFF"/>
                <w:sz w:val="20"/>
                <w:szCs w:val="20"/>
              </w:rPr>
            </w:pPr>
            <w:r>
              <w:rPr>
                <w:color w:val="FFFFFF"/>
                <w:sz w:val="20"/>
                <w:szCs w:val="20"/>
              </w:rPr>
              <w:t>Function &amp; Dept.</w:t>
            </w:r>
          </w:p>
          <w:p w14:paraId="528467C5" w14:textId="77777777" w:rsidR="005E51D3" w:rsidRDefault="005E51D3">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DCB74" w14:textId="77777777" w:rsidR="005E51D3" w:rsidRDefault="002D38D1">
            <w:pPr>
              <w:rPr>
                <w:sz w:val="20"/>
                <w:szCs w:val="20"/>
              </w:rPr>
            </w:pPr>
            <w:r>
              <w:rPr>
                <w:sz w:val="20"/>
                <w:szCs w:val="20"/>
              </w:rPr>
              <w:t>SCC Recyclea</w:t>
            </w:r>
          </w:p>
        </w:tc>
      </w:tr>
      <w:tr w:rsidR="005E51D3" w14:paraId="7D8C5FF9" w14:textId="77777777" w:rsidTr="00443DDF">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3090B00" w14:textId="77777777" w:rsidR="005E51D3" w:rsidRDefault="0091261A">
            <w:pPr>
              <w:spacing w:after="0"/>
              <w:rPr>
                <w:color w:val="FFFFFF"/>
                <w:sz w:val="20"/>
                <w:szCs w:val="20"/>
              </w:rPr>
            </w:pPr>
            <w:r>
              <w:rPr>
                <w:color w:val="FFFFFF"/>
                <w:sz w:val="20"/>
                <w:szCs w:val="20"/>
              </w:rPr>
              <w:t>Career Growth Level</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7D279" w14:textId="77777777" w:rsidR="005E51D3" w:rsidRDefault="002467E0">
            <w:pPr>
              <w:spacing w:after="0"/>
              <w:rPr>
                <w:sz w:val="20"/>
                <w:szCs w:val="20"/>
              </w:rPr>
            </w:pPr>
            <w:r>
              <w:rPr>
                <w:sz w:val="20"/>
                <w:szCs w:val="20"/>
              </w:rPr>
              <w:t xml:space="preserve">Supporting &amp; Co-ordinating </w:t>
            </w:r>
            <w:r w:rsidR="002F0803">
              <w:rPr>
                <w:sz w:val="20"/>
                <w:szCs w:val="20"/>
              </w:rPr>
              <w:t>(</w:t>
            </w:r>
            <w:r>
              <w:rPr>
                <w:sz w:val="20"/>
                <w:szCs w:val="20"/>
              </w:rPr>
              <w:t>F</w:t>
            </w:r>
            <w:r w:rsidR="002F0803">
              <w:rPr>
                <w:sz w:val="20"/>
                <w:szCs w:val="20"/>
              </w:rPr>
              <w:t xml:space="preserve">) </w:t>
            </w:r>
          </w:p>
          <w:p w14:paraId="3A522CC5" w14:textId="77777777" w:rsidR="005E51D3" w:rsidRDefault="005E51D3">
            <w:pPr>
              <w:spacing w:after="0"/>
              <w:rPr>
                <w:sz w:val="20"/>
                <w:szCs w:val="20"/>
              </w:rPr>
            </w:pPr>
          </w:p>
        </w:tc>
      </w:tr>
      <w:tr w:rsidR="005E51D3" w14:paraId="77C735DA" w14:textId="77777777" w:rsidTr="00443DDF">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D4ACE91" w14:textId="77777777" w:rsidR="000F705D" w:rsidRDefault="000F705D">
            <w:pPr>
              <w:spacing w:after="0"/>
              <w:rPr>
                <w:color w:val="FFFFFF"/>
                <w:sz w:val="20"/>
                <w:szCs w:val="20"/>
              </w:rPr>
            </w:pPr>
          </w:p>
          <w:p w14:paraId="09E354F0" w14:textId="77777777" w:rsidR="005E51D3" w:rsidRDefault="0091261A">
            <w:pPr>
              <w:spacing w:after="0"/>
              <w:rPr>
                <w:color w:val="FFFFFF"/>
                <w:sz w:val="20"/>
                <w:szCs w:val="20"/>
              </w:rPr>
            </w:pPr>
            <w:r>
              <w:rPr>
                <w:color w:val="FFFFFF"/>
                <w:sz w:val="20"/>
                <w:szCs w:val="20"/>
              </w:rPr>
              <w:t xml:space="preserve">CGP Descriptor </w:t>
            </w:r>
          </w:p>
          <w:p w14:paraId="713E40DE" w14:textId="77777777" w:rsidR="005E51D3" w:rsidRDefault="005E51D3">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B8200" w14:textId="77777777" w:rsidR="005E51D3" w:rsidRDefault="002467E0" w:rsidP="00443DDF">
            <w:pPr>
              <w:spacing w:after="0"/>
              <w:rPr>
                <w:sz w:val="20"/>
                <w:szCs w:val="20"/>
              </w:rPr>
            </w:pPr>
            <w:r w:rsidRPr="002467E0">
              <w:rPr>
                <w:sz w:val="20"/>
                <w:szCs w:val="20"/>
              </w:rPr>
              <w:t>More complex roles which do not require significant specialist knowledge, but may work with confidential/ key information, are involved in process delivery, and may have some supervisory responsibilities</w:t>
            </w:r>
          </w:p>
        </w:tc>
      </w:tr>
      <w:tr w:rsidR="005E51D3" w14:paraId="4407ADD8" w14:textId="77777777" w:rsidTr="00443DDF">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069F624" w14:textId="77777777" w:rsidR="005E51D3" w:rsidRDefault="0091261A">
            <w:pPr>
              <w:spacing w:after="0"/>
              <w:rPr>
                <w:color w:val="FFFFFF"/>
                <w:sz w:val="20"/>
                <w:szCs w:val="20"/>
              </w:rPr>
            </w:pPr>
            <w:r>
              <w:rPr>
                <w:color w:val="FFFFFF"/>
                <w:sz w:val="20"/>
                <w:szCs w:val="20"/>
              </w:rPr>
              <w:t xml:space="preserve">Team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485FD" w14:textId="77777777" w:rsidR="005E51D3" w:rsidRDefault="002D38D1">
            <w:pPr>
              <w:spacing w:after="0"/>
              <w:rPr>
                <w:sz w:val="20"/>
                <w:szCs w:val="20"/>
              </w:rPr>
            </w:pPr>
            <w:r>
              <w:rPr>
                <w:sz w:val="20"/>
                <w:szCs w:val="20"/>
              </w:rPr>
              <w:t>SCC Recyclea</w:t>
            </w:r>
          </w:p>
          <w:p w14:paraId="6A651C9D" w14:textId="77777777" w:rsidR="005E51D3" w:rsidRDefault="005E51D3">
            <w:pPr>
              <w:spacing w:after="0"/>
              <w:rPr>
                <w:sz w:val="20"/>
                <w:szCs w:val="20"/>
              </w:rPr>
            </w:pPr>
          </w:p>
        </w:tc>
      </w:tr>
      <w:tr w:rsidR="005E51D3" w14:paraId="24A17BCE" w14:textId="77777777" w:rsidTr="00443DDF">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5A50624" w14:textId="77777777" w:rsidR="005E51D3" w:rsidRDefault="0091261A">
            <w:pPr>
              <w:spacing w:after="0"/>
              <w:rPr>
                <w:color w:val="FFFFFF"/>
                <w:sz w:val="20"/>
                <w:szCs w:val="20"/>
              </w:rPr>
            </w:pPr>
            <w:r>
              <w:rPr>
                <w:color w:val="FFFFFF"/>
                <w:sz w:val="20"/>
                <w:szCs w:val="20"/>
              </w:rPr>
              <w:t>Reports to</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988A4" w14:textId="77777777" w:rsidR="005E51D3" w:rsidRDefault="005E51D3" w:rsidP="002F0803">
            <w:pPr>
              <w:spacing w:after="0"/>
              <w:rPr>
                <w:sz w:val="20"/>
                <w:szCs w:val="20"/>
              </w:rPr>
            </w:pPr>
          </w:p>
          <w:p w14:paraId="582BD544" w14:textId="4F3E7046" w:rsidR="002F0803" w:rsidRDefault="00462C69" w:rsidP="002F0803">
            <w:pPr>
              <w:spacing w:after="0"/>
              <w:rPr>
                <w:sz w:val="20"/>
                <w:szCs w:val="20"/>
              </w:rPr>
            </w:pPr>
            <w:r w:rsidRPr="00462C69">
              <w:rPr>
                <w:sz w:val="20"/>
                <w:szCs w:val="20"/>
              </w:rPr>
              <w:t>Warehouse &amp; WEEE Plant Manager</w:t>
            </w:r>
          </w:p>
        </w:tc>
      </w:tr>
      <w:tr w:rsidR="005E51D3" w14:paraId="5427791F" w14:textId="77777777" w:rsidTr="00443DDF">
        <w:tblPrEx>
          <w:tblCellMar>
            <w:top w:w="0" w:type="dxa"/>
            <w:bottom w:w="0" w:type="dxa"/>
          </w:tblCellMar>
        </w:tblPrEx>
        <w:trPr>
          <w:trHeight w:val="356"/>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217491A" w14:textId="77777777" w:rsidR="005E51D3" w:rsidRDefault="0091261A">
            <w:pPr>
              <w:spacing w:after="0"/>
              <w:rPr>
                <w:color w:val="FFFFFF"/>
                <w:sz w:val="20"/>
                <w:szCs w:val="20"/>
              </w:rPr>
            </w:pPr>
            <w:r>
              <w:rPr>
                <w:color w:val="FFFFFF"/>
                <w:sz w:val="20"/>
                <w:szCs w:val="20"/>
              </w:rPr>
              <w:t xml:space="preserve">Role Purpose </w:t>
            </w:r>
          </w:p>
          <w:p w14:paraId="325C5E49" w14:textId="77777777" w:rsidR="005E51D3" w:rsidRDefault="005E51D3">
            <w:pPr>
              <w:spacing w:after="0"/>
              <w:rPr>
                <w:color w:val="FFFFFF"/>
                <w:sz w:val="20"/>
                <w:szCs w:val="20"/>
              </w:rPr>
            </w:pPr>
          </w:p>
          <w:p w14:paraId="1C99E951" w14:textId="77777777" w:rsidR="005E51D3" w:rsidRDefault="005E51D3">
            <w:pPr>
              <w:spacing w:after="0"/>
              <w:rPr>
                <w:color w:val="FFFFFF"/>
                <w:sz w:val="20"/>
                <w:szCs w:val="20"/>
              </w:rPr>
            </w:pPr>
          </w:p>
          <w:p w14:paraId="57989740" w14:textId="77777777" w:rsidR="005E51D3" w:rsidRDefault="005E51D3">
            <w:pPr>
              <w:spacing w:after="0"/>
              <w:rPr>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F4F64" w14:textId="77777777" w:rsidR="005E51D3" w:rsidRPr="008D5ACF" w:rsidRDefault="002D38D1">
            <w:pPr>
              <w:spacing w:after="0"/>
              <w:rPr>
                <w:sz w:val="20"/>
              </w:rPr>
            </w:pPr>
            <w:r w:rsidRPr="00E962FC">
              <w:rPr>
                <w:sz w:val="20"/>
              </w:rPr>
              <w:t xml:space="preserve">The purpose of the Goods </w:t>
            </w:r>
            <w:proofErr w:type="gramStart"/>
            <w:r>
              <w:rPr>
                <w:sz w:val="20"/>
              </w:rPr>
              <w:t>I</w:t>
            </w:r>
            <w:r w:rsidRPr="00E962FC">
              <w:rPr>
                <w:sz w:val="20"/>
              </w:rPr>
              <w:t>n</w:t>
            </w:r>
            <w:proofErr w:type="gramEnd"/>
            <w:r w:rsidRPr="00E962FC">
              <w:rPr>
                <w:sz w:val="20"/>
              </w:rPr>
              <w:t xml:space="preserve"> </w:t>
            </w:r>
            <w:r>
              <w:rPr>
                <w:sz w:val="20"/>
              </w:rPr>
              <w:t xml:space="preserve">and Warehouse Team Leader </w:t>
            </w:r>
            <w:r w:rsidRPr="00E962FC">
              <w:rPr>
                <w:sz w:val="20"/>
              </w:rPr>
              <w:t xml:space="preserve">role is to </w:t>
            </w:r>
            <w:r>
              <w:rPr>
                <w:sz w:val="20"/>
              </w:rPr>
              <w:t xml:space="preserve">have the responsibility for </w:t>
            </w:r>
            <w:r w:rsidRPr="00E962FC">
              <w:rPr>
                <w:sz w:val="20"/>
              </w:rPr>
              <w:t>ensur</w:t>
            </w:r>
            <w:r>
              <w:rPr>
                <w:sz w:val="20"/>
              </w:rPr>
              <w:t>ing</w:t>
            </w:r>
            <w:r w:rsidRPr="00E962FC">
              <w:rPr>
                <w:sz w:val="20"/>
              </w:rPr>
              <w:t xml:space="preserve"> that all incoming and outgoing goods are accounted for and accurately recorded to </w:t>
            </w:r>
            <w:r>
              <w:rPr>
                <w:sz w:val="20"/>
              </w:rPr>
              <w:t>guarantee</w:t>
            </w:r>
            <w:r w:rsidRPr="00E962FC">
              <w:rPr>
                <w:sz w:val="20"/>
              </w:rPr>
              <w:t xml:space="preserve"> traceability and auditability. </w:t>
            </w:r>
            <w:r>
              <w:rPr>
                <w:sz w:val="20"/>
              </w:rPr>
              <w:t>In addition</w:t>
            </w:r>
            <w:r w:rsidRPr="00E962FC">
              <w:rPr>
                <w:sz w:val="20"/>
              </w:rPr>
              <w:t xml:space="preserve"> to manage the storage, handling, and movement of goods within the facility. This role is crucial for maintaining an organised warehouse, ensuring the safe and efficient movement of goods, and supporting overall operational requirements.</w:t>
            </w:r>
          </w:p>
          <w:p w14:paraId="5EC55A56" w14:textId="77777777" w:rsidR="005E51D3" w:rsidRDefault="005E51D3">
            <w:pPr>
              <w:spacing w:after="0"/>
              <w:rPr>
                <w:rFonts w:cs="Calibri"/>
                <w:sz w:val="20"/>
                <w:szCs w:val="20"/>
              </w:rPr>
            </w:pPr>
          </w:p>
        </w:tc>
      </w:tr>
      <w:tr w:rsidR="005E51D3" w14:paraId="0DFBCA2F" w14:textId="77777777" w:rsidTr="00443DDF">
        <w:tblPrEx>
          <w:tblCellMar>
            <w:top w:w="0" w:type="dxa"/>
            <w:bottom w:w="0" w:type="dxa"/>
          </w:tblCellMar>
        </w:tblPrEx>
        <w:trPr>
          <w:trHeight w:val="356"/>
        </w:trPr>
        <w:tc>
          <w:tcPr>
            <w:tcW w:w="2235" w:type="dxa"/>
            <w:tcBorders>
              <w:top w:val="single" w:sz="4" w:space="0" w:color="000000"/>
            </w:tcBorders>
            <w:shd w:val="clear" w:color="auto" w:fill="FFFFFF"/>
            <w:tcMar>
              <w:top w:w="0" w:type="dxa"/>
              <w:left w:w="108" w:type="dxa"/>
              <w:bottom w:w="0" w:type="dxa"/>
              <w:right w:w="108" w:type="dxa"/>
            </w:tcMar>
          </w:tcPr>
          <w:p w14:paraId="095E78FA" w14:textId="77777777" w:rsidR="005E51D3" w:rsidRDefault="005E51D3">
            <w:pPr>
              <w:spacing w:after="0"/>
              <w:rPr>
                <w:color w:val="FFFFFF"/>
                <w:sz w:val="20"/>
                <w:szCs w:val="20"/>
              </w:rPr>
            </w:pPr>
          </w:p>
        </w:tc>
        <w:tc>
          <w:tcPr>
            <w:tcW w:w="6781" w:type="dxa"/>
            <w:tcBorders>
              <w:top w:val="single" w:sz="4" w:space="0" w:color="000000"/>
            </w:tcBorders>
            <w:shd w:val="clear" w:color="auto" w:fill="FFFFFF"/>
            <w:tcMar>
              <w:top w:w="0" w:type="dxa"/>
              <w:left w:w="108" w:type="dxa"/>
              <w:bottom w:w="0" w:type="dxa"/>
              <w:right w:w="108" w:type="dxa"/>
            </w:tcMar>
          </w:tcPr>
          <w:p w14:paraId="0853B2B7" w14:textId="77777777" w:rsidR="005E51D3" w:rsidRDefault="005E51D3">
            <w:pPr>
              <w:spacing w:after="0"/>
              <w:rPr>
                <w:rFonts w:cs="Calibri"/>
                <w:sz w:val="20"/>
                <w:szCs w:val="20"/>
              </w:rPr>
            </w:pPr>
          </w:p>
        </w:tc>
      </w:tr>
      <w:tr w:rsidR="005E51D3" w14:paraId="4CB385FE" w14:textId="77777777" w:rsidTr="000973A6">
        <w:tblPrEx>
          <w:tblCellMar>
            <w:top w:w="0" w:type="dxa"/>
            <w:bottom w:w="0" w:type="dxa"/>
          </w:tblCellMar>
        </w:tblPrEx>
        <w:tc>
          <w:tcPr>
            <w:tcW w:w="9016" w:type="dxa"/>
            <w:gridSpan w:val="2"/>
            <w:tcBorders>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F882D4B" w14:textId="77777777" w:rsidR="005E51D3" w:rsidRDefault="0091261A">
            <w:pPr>
              <w:spacing w:after="0"/>
              <w:rPr>
                <w:color w:val="FFFFFF"/>
                <w:sz w:val="20"/>
                <w:szCs w:val="20"/>
              </w:rPr>
            </w:pPr>
            <w:r>
              <w:rPr>
                <w:color w:val="FFFFFF"/>
                <w:sz w:val="20"/>
                <w:szCs w:val="20"/>
              </w:rPr>
              <w:t xml:space="preserve">Key Responsibilities </w:t>
            </w:r>
          </w:p>
          <w:p w14:paraId="763E3CE8" w14:textId="77777777" w:rsidR="005E51D3" w:rsidRDefault="005E51D3">
            <w:pPr>
              <w:spacing w:after="0"/>
              <w:rPr>
                <w:sz w:val="20"/>
                <w:szCs w:val="20"/>
              </w:rPr>
            </w:pPr>
          </w:p>
        </w:tc>
      </w:tr>
      <w:tr w:rsidR="00732EE6" w14:paraId="7F734AE4" w14:textId="77777777" w:rsidTr="00D52D13">
        <w:tblPrEx>
          <w:tblCellMar>
            <w:top w:w="0" w:type="dxa"/>
            <w:bottom w:w="0" w:type="dxa"/>
          </w:tblCellMar>
        </w:tblPrEx>
        <w:trPr>
          <w:trHeight w:val="4973"/>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1E2848E7" w14:textId="77777777" w:rsidR="008D5ACF" w:rsidRPr="00FC242C" w:rsidRDefault="008D5ACF" w:rsidP="008D5ACF">
            <w:pPr>
              <w:numPr>
                <w:ilvl w:val="0"/>
                <w:numId w:val="1"/>
              </w:numPr>
              <w:suppressAutoHyphens w:val="0"/>
              <w:autoSpaceDN/>
              <w:spacing w:after="0" w:line="259" w:lineRule="auto"/>
              <w:rPr>
                <w:rFonts w:cs="Calibri"/>
                <w:sz w:val="20"/>
                <w:szCs w:val="20"/>
              </w:rPr>
            </w:pPr>
            <w:r>
              <w:rPr>
                <w:rFonts w:cs="Calibri"/>
                <w:sz w:val="20"/>
                <w:szCs w:val="20"/>
              </w:rPr>
              <w:t xml:space="preserve">Responsible for the safe </w:t>
            </w:r>
            <w:r w:rsidRPr="00FC242C">
              <w:rPr>
                <w:rFonts w:cs="Calibri"/>
                <w:sz w:val="20"/>
                <w:szCs w:val="20"/>
              </w:rPr>
              <w:t xml:space="preserve">Loading/Unloading </w:t>
            </w:r>
            <w:r>
              <w:rPr>
                <w:rFonts w:cs="Calibri"/>
                <w:sz w:val="20"/>
                <w:szCs w:val="20"/>
              </w:rPr>
              <w:t xml:space="preserve">of </w:t>
            </w:r>
            <w:r w:rsidRPr="00FC242C">
              <w:rPr>
                <w:rFonts w:cs="Calibri"/>
                <w:sz w:val="20"/>
                <w:szCs w:val="20"/>
              </w:rPr>
              <w:t>all vehicles ensuring all relevant documentation is completed correctly.</w:t>
            </w:r>
          </w:p>
          <w:p w14:paraId="0A81816A" w14:textId="77777777" w:rsidR="008D5ACF" w:rsidRPr="005C2988" w:rsidRDefault="008D5ACF" w:rsidP="008D5ACF">
            <w:pPr>
              <w:numPr>
                <w:ilvl w:val="0"/>
                <w:numId w:val="1"/>
              </w:numPr>
              <w:suppressAutoHyphens w:val="0"/>
              <w:autoSpaceDN/>
              <w:spacing w:after="0" w:line="259" w:lineRule="auto"/>
              <w:rPr>
                <w:rFonts w:cs="Calibri"/>
                <w:sz w:val="20"/>
                <w:szCs w:val="20"/>
              </w:rPr>
            </w:pPr>
            <w:r>
              <w:rPr>
                <w:rFonts w:cs="Calibri"/>
                <w:sz w:val="20"/>
                <w:szCs w:val="20"/>
              </w:rPr>
              <w:t>To ensure a high level of quality control and system accuracy on all customer IT equipment entering and leaving the facility.</w:t>
            </w:r>
          </w:p>
          <w:p w14:paraId="254E7B87" w14:textId="77777777" w:rsidR="008D5ACF" w:rsidRPr="00FC242C" w:rsidRDefault="008D5ACF" w:rsidP="008D5ACF">
            <w:pPr>
              <w:numPr>
                <w:ilvl w:val="0"/>
                <w:numId w:val="1"/>
              </w:numPr>
              <w:suppressAutoHyphens w:val="0"/>
              <w:autoSpaceDN/>
              <w:spacing w:after="0" w:line="259" w:lineRule="auto"/>
              <w:rPr>
                <w:rFonts w:cs="Calibri"/>
                <w:sz w:val="20"/>
                <w:szCs w:val="20"/>
              </w:rPr>
            </w:pPr>
            <w:r>
              <w:rPr>
                <w:rFonts w:cs="Calibri"/>
                <w:sz w:val="20"/>
                <w:szCs w:val="20"/>
              </w:rPr>
              <w:t>Responsible for the maintenance checks on</w:t>
            </w:r>
            <w:r w:rsidRPr="00FC242C">
              <w:rPr>
                <w:rFonts w:cs="Calibri"/>
                <w:sz w:val="20"/>
                <w:szCs w:val="20"/>
              </w:rPr>
              <w:t xml:space="preserve"> a</w:t>
            </w:r>
            <w:r>
              <w:rPr>
                <w:rFonts w:cs="Calibri"/>
                <w:sz w:val="20"/>
                <w:szCs w:val="20"/>
              </w:rPr>
              <w:t>ll</w:t>
            </w:r>
            <w:r w:rsidRPr="00FC242C">
              <w:rPr>
                <w:rFonts w:cs="Calibri"/>
                <w:sz w:val="20"/>
                <w:szCs w:val="20"/>
              </w:rPr>
              <w:t xml:space="preserve"> mechanical handling equipment (FLT’s, PPT’s etc.).</w:t>
            </w:r>
          </w:p>
          <w:p w14:paraId="4EE5B07A" w14:textId="77777777" w:rsidR="008D5ACF" w:rsidRPr="00FC242C" w:rsidRDefault="008D5ACF" w:rsidP="008D5ACF">
            <w:pPr>
              <w:numPr>
                <w:ilvl w:val="0"/>
                <w:numId w:val="1"/>
              </w:numPr>
              <w:suppressAutoHyphens w:val="0"/>
              <w:autoSpaceDN/>
              <w:spacing w:after="0" w:line="259" w:lineRule="auto"/>
              <w:rPr>
                <w:rFonts w:cs="Calibri"/>
                <w:sz w:val="20"/>
                <w:szCs w:val="20"/>
              </w:rPr>
            </w:pPr>
            <w:r>
              <w:rPr>
                <w:rFonts w:cs="Calibri"/>
                <w:sz w:val="20"/>
                <w:szCs w:val="20"/>
              </w:rPr>
              <w:t>Responsible for</w:t>
            </w:r>
            <w:r w:rsidRPr="00FC242C">
              <w:rPr>
                <w:rFonts w:cs="Calibri"/>
                <w:sz w:val="20"/>
                <w:szCs w:val="20"/>
              </w:rPr>
              <w:t xml:space="preserve"> regular PI counts </w:t>
            </w:r>
            <w:r>
              <w:rPr>
                <w:rFonts w:cs="Calibri"/>
                <w:sz w:val="20"/>
                <w:szCs w:val="20"/>
              </w:rPr>
              <w:t>ensuring accuracy of</w:t>
            </w:r>
            <w:r w:rsidRPr="00FC242C">
              <w:rPr>
                <w:rFonts w:cs="Calibri"/>
                <w:sz w:val="20"/>
                <w:szCs w:val="20"/>
              </w:rPr>
              <w:t xml:space="preserve"> all stock</w:t>
            </w:r>
            <w:r>
              <w:rPr>
                <w:rFonts w:cs="Calibri"/>
                <w:sz w:val="20"/>
                <w:szCs w:val="20"/>
              </w:rPr>
              <w:t>holding in the warehouse</w:t>
            </w:r>
            <w:r w:rsidRPr="00FC242C">
              <w:rPr>
                <w:rFonts w:cs="Calibri"/>
                <w:sz w:val="20"/>
                <w:szCs w:val="20"/>
              </w:rPr>
              <w:t>.</w:t>
            </w:r>
          </w:p>
          <w:p w14:paraId="5CB00844" w14:textId="77777777" w:rsidR="008D5ACF" w:rsidRPr="00CD79F9" w:rsidRDefault="008D5ACF" w:rsidP="008D5ACF">
            <w:pPr>
              <w:numPr>
                <w:ilvl w:val="0"/>
                <w:numId w:val="1"/>
              </w:numPr>
              <w:suppressAutoHyphens w:val="0"/>
              <w:autoSpaceDN/>
              <w:spacing w:after="0"/>
              <w:rPr>
                <w:rFonts w:cs="Calibri"/>
                <w:sz w:val="20"/>
              </w:rPr>
            </w:pPr>
            <w:r w:rsidRPr="00CD79F9">
              <w:rPr>
                <w:rFonts w:cs="Calibri"/>
                <w:sz w:val="20"/>
              </w:rPr>
              <w:t>Supervising a dedicated team within Recycling Services.</w:t>
            </w:r>
          </w:p>
          <w:p w14:paraId="683A11A3" w14:textId="77777777" w:rsidR="008D5ACF" w:rsidRPr="00CD79F9" w:rsidRDefault="008D5ACF" w:rsidP="008D5ACF">
            <w:pPr>
              <w:numPr>
                <w:ilvl w:val="0"/>
                <w:numId w:val="1"/>
              </w:numPr>
              <w:suppressAutoHyphens w:val="0"/>
              <w:autoSpaceDN/>
              <w:spacing w:after="0"/>
              <w:rPr>
                <w:rFonts w:cs="Calibri"/>
                <w:sz w:val="20"/>
              </w:rPr>
            </w:pPr>
            <w:r w:rsidRPr="00CD79F9">
              <w:rPr>
                <w:rFonts w:cs="Calibri"/>
                <w:sz w:val="20"/>
              </w:rPr>
              <w:t>Scheduling work for the team whilst ensuring that all OLA’s/</w:t>
            </w:r>
            <w:proofErr w:type="gramStart"/>
            <w:r w:rsidRPr="00CD79F9">
              <w:rPr>
                <w:rFonts w:cs="Calibri"/>
                <w:sz w:val="20"/>
              </w:rPr>
              <w:t>SLA’s</w:t>
            </w:r>
            <w:proofErr w:type="gramEnd"/>
            <w:r w:rsidRPr="00CD79F9">
              <w:rPr>
                <w:rFonts w:cs="Calibri"/>
                <w:sz w:val="20"/>
              </w:rPr>
              <w:t xml:space="preserve"> are achieved.</w:t>
            </w:r>
          </w:p>
          <w:p w14:paraId="16C37A80" w14:textId="77777777" w:rsidR="008D5ACF" w:rsidRPr="00CD79F9" w:rsidRDefault="008D5ACF" w:rsidP="008D5ACF">
            <w:pPr>
              <w:numPr>
                <w:ilvl w:val="0"/>
                <w:numId w:val="1"/>
              </w:numPr>
              <w:suppressAutoHyphens w:val="0"/>
              <w:autoSpaceDN/>
              <w:spacing w:after="0"/>
              <w:rPr>
                <w:rFonts w:cs="Calibri"/>
                <w:bCs/>
                <w:sz w:val="20"/>
                <w:szCs w:val="20"/>
              </w:rPr>
            </w:pPr>
            <w:r>
              <w:rPr>
                <w:rFonts w:cs="Calibri"/>
                <w:bCs/>
                <w:sz w:val="20"/>
                <w:szCs w:val="20"/>
              </w:rPr>
              <w:t>Lead the team to a</w:t>
            </w:r>
            <w:r w:rsidRPr="00CD79F9">
              <w:rPr>
                <w:rFonts w:cs="Calibri"/>
                <w:bCs/>
                <w:sz w:val="20"/>
                <w:szCs w:val="20"/>
              </w:rPr>
              <w:t>chieve key performance indicators and targets, thereby ensuring the maximum productivity of the facility, whilst maintaining efficiency and quality.</w:t>
            </w:r>
          </w:p>
          <w:p w14:paraId="643F43A2" w14:textId="77777777" w:rsidR="008D5ACF" w:rsidRPr="00CD79F9" w:rsidRDefault="008D5ACF" w:rsidP="008D5ACF">
            <w:pPr>
              <w:numPr>
                <w:ilvl w:val="0"/>
                <w:numId w:val="1"/>
              </w:numPr>
              <w:suppressAutoHyphens w:val="0"/>
              <w:autoSpaceDN/>
              <w:spacing w:after="0"/>
              <w:rPr>
                <w:rFonts w:cs="Calibri"/>
                <w:bCs/>
                <w:sz w:val="20"/>
                <w:szCs w:val="20"/>
              </w:rPr>
            </w:pPr>
            <w:r w:rsidRPr="00CD79F9">
              <w:rPr>
                <w:rFonts w:cs="Calibri"/>
                <w:bCs/>
                <w:sz w:val="20"/>
                <w:szCs w:val="20"/>
              </w:rPr>
              <w:t>To deliver SLA targets and work in tangent with the Service Desk to ensure customer requirements and expectations are met within the operational facility.</w:t>
            </w:r>
          </w:p>
          <w:p w14:paraId="6A129476" w14:textId="77777777" w:rsidR="008D5ACF" w:rsidRPr="00371EA2" w:rsidRDefault="008D5ACF" w:rsidP="008D5ACF">
            <w:pPr>
              <w:pStyle w:val="ListParagraph"/>
              <w:numPr>
                <w:ilvl w:val="0"/>
                <w:numId w:val="1"/>
              </w:numPr>
              <w:spacing w:after="0"/>
              <w:contextualSpacing w:val="0"/>
              <w:rPr>
                <w:rFonts w:ascii="Calibri" w:hAnsi="Calibri" w:cs="Calibri"/>
                <w:sz w:val="20"/>
                <w:szCs w:val="20"/>
              </w:rPr>
            </w:pPr>
            <w:r>
              <w:rPr>
                <w:rFonts w:ascii="Calibri" w:hAnsi="Calibri" w:cs="Calibri"/>
                <w:sz w:val="20"/>
                <w:szCs w:val="20"/>
              </w:rPr>
              <w:t>Responsible for</w:t>
            </w:r>
            <w:r w:rsidRPr="00371EA2">
              <w:rPr>
                <w:rFonts w:ascii="Calibri" w:hAnsi="Calibri" w:cs="Calibri"/>
                <w:sz w:val="20"/>
                <w:szCs w:val="20"/>
              </w:rPr>
              <w:t xml:space="preserve"> any training programs regarding all processes and procedures, thereby ensuring total compliance to all relevant company policies such as (but not limited to) Health and Safety, Safe Systems of Work and the Traffic Management Plan.</w:t>
            </w:r>
          </w:p>
          <w:p w14:paraId="65D6614F" w14:textId="77777777" w:rsidR="008D5ACF" w:rsidRPr="00CD79F9" w:rsidRDefault="008D5ACF" w:rsidP="008D5ACF">
            <w:pPr>
              <w:numPr>
                <w:ilvl w:val="0"/>
                <w:numId w:val="1"/>
              </w:numPr>
              <w:suppressAutoHyphens w:val="0"/>
              <w:autoSpaceDN/>
              <w:spacing w:after="0"/>
              <w:rPr>
                <w:rFonts w:cs="Calibri"/>
                <w:bCs/>
                <w:sz w:val="20"/>
                <w:szCs w:val="20"/>
              </w:rPr>
            </w:pPr>
            <w:r w:rsidRPr="00CD79F9">
              <w:rPr>
                <w:rFonts w:cs="Calibri"/>
                <w:bCs/>
                <w:sz w:val="20"/>
                <w:szCs w:val="20"/>
              </w:rPr>
              <w:t>Ensure all staff maintain a high level of security awareness.</w:t>
            </w:r>
          </w:p>
          <w:p w14:paraId="6C6009DC" w14:textId="77777777" w:rsidR="008D5ACF" w:rsidRPr="00CD79F9" w:rsidRDefault="008D5ACF" w:rsidP="008D5ACF">
            <w:pPr>
              <w:numPr>
                <w:ilvl w:val="0"/>
                <w:numId w:val="1"/>
              </w:numPr>
              <w:suppressAutoHyphens w:val="0"/>
              <w:autoSpaceDN/>
              <w:spacing w:after="0"/>
              <w:rPr>
                <w:rFonts w:cs="Calibri"/>
                <w:bCs/>
                <w:sz w:val="20"/>
                <w:szCs w:val="20"/>
              </w:rPr>
            </w:pPr>
            <w:r w:rsidRPr="00CD79F9">
              <w:rPr>
                <w:rFonts w:cs="Calibri"/>
                <w:bCs/>
                <w:sz w:val="20"/>
                <w:szCs w:val="20"/>
              </w:rPr>
              <w:t xml:space="preserve">To project a pro-active and positive attitude </w:t>
            </w:r>
            <w:r>
              <w:rPr>
                <w:rFonts w:cs="Calibri"/>
                <w:bCs/>
                <w:sz w:val="20"/>
                <w:szCs w:val="20"/>
              </w:rPr>
              <w:t xml:space="preserve">enabling continuous improvement and to </w:t>
            </w:r>
            <w:r w:rsidRPr="00CD79F9">
              <w:rPr>
                <w:rFonts w:cs="Calibri"/>
                <w:bCs/>
                <w:sz w:val="20"/>
                <w:szCs w:val="20"/>
              </w:rPr>
              <w:t>maintain a friendly, professional service always</w:t>
            </w:r>
            <w:r>
              <w:rPr>
                <w:rFonts w:cs="Calibri"/>
                <w:bCs/>
                <w:sz w:val="20"/>
                <w:szCs w:val="20"/>
              </w:rPr>
              <w:t xml:space="preserve"> to colleagues and customers alike</w:t>
            </w:r>
            <w:r w:rsidRPr="00CD79F9">
              <w:rPr>
                <w:rFonts w:cs="Calibri"/>
                <w:bCs/>
                <w:sz w:val="20"/>
                <w:szCs w:val="20"/>
              </w:rPr>
              <w:t xml:space="preserve">. </w:t>
            </w:r>
          </w:p>
          <w:p w14:paraId="3B6727EC" w14:textId="77777777" w:rsidR="00732EE6" w:rsidRPr="008D5ACF" w:rsidRDefault="008D5ACF" w:rsidP="00D52D13">
            <w:pPr>
              <w:numPr>
                <w:ilvl w:val="0"/>
                <w:numId w:val="1"/>
              </w:numPr>
              <w:suppressAutoHyphens w:val="0"/>
              <w:autoSpaceDN/>
              <w:spacing w:after="0"/>
              <w:rPr>
                <w:rFonts w:cs="Calibri"/>
                <w:sz w:val="20"/>
              </w:rPr>
            </w:pPr>
            <w:r w:rsidRPr="00CD79F9">
              <w:rPr>
                <w:rFonts w:cs="Calibri"/>
                <w:sz w:val="20"/>
              </w:rPr>
              <w:t xml:space="preserve">Attend </w:t>
            </w:r>
            <w:r>
              <w:rPr>
                <w:rFonts w:cs="Calibri"/>
                <w:sz w:val="20"/>
              </w:rPr>
              <w:t>regular Team Leader</w:t>
            </w:r>
            <w:r w:rsidRPr="00CD79F9">
              <w:rPr>
                <w:rFonts w:cs="Calibri"/>
                <w:sz w:val="20"/>
              </w:rPr>
              <w:t xml:space="preserve"> meetings and deliver team briefings to cascade information</w:t>
            </w:r>
            <w:r>
              <w:rPr>
                <w:rFonts w:cs="Calibri"/>
                <w:sz w:val="20"/>
              </w:rPr>
              <w:t xml:space="preserve"> to your team</w:t>
            </w:r>
          </w:p>
        </w:tc>
      </w:tr>
      <w:tr w:rsidR="005E51D3" w14:paraId="245CB212" w14:textId="77777777" w:rsidTr="00443DDF">
        <w:tblPrEx>
          <w:tblCellMar>
            <w:top w:w="0" w:type="dxa"/>
            <w:bottom w:w="0" w:type="dxa"/>
          </w:tblCellMar>
        </w:tblPrEx>
        <w:tc>
          <w:tcPr>
            <w:tcW w:w="2235" w:type="dxa"/>
            <w:tcBorders>
              <w:top w:val="single" w:sz="4" w:space="0" w:color="000000"/>
              <w:bottom w:val="single" w:sz="4" w:space="0" w:color="000000"/>
            </w:tcBorders>
            <w:shd w:val="clear" w:color="auto" w:fill="FFFFFF"/>
            <w:tcMar>
              <w:top w:w="0" w:type="dxa"/>
              <w:left w:w="108" w:type="dxa"/>
              <w:bottom w:w="0" w:type="dxa"/>
              <w:right w:w="108" w:type="dxa"/>
            </w:tcMar>
          </w:tcPr>
          <w:p w14:paraId="050D1BF2" w14:textId="77777777" w:rsidR="005E51D3" w:rsidRDefault="005E51D3">
            <w:pPr>
              <w:spacing w:after="0"/>
              <w:rPr>
                <w:sz w:val="20"/>
                <w:szCs w:val="20"/>
              </w:rPr>
            </w:pPr>
          </w:p>
          <w:p w14:paraId="62F5C3FE" w14:textId="77777777" w:rsidR="00732EE6" w:rsidRDefault="00732EE6">
            <w:pPr>
              <w:spacing w:after="0"/>
              <w:rPr>
                <w:sz w:val="20"/>
                <w:szCs w:val="20"/>
              </w:rPr>
            </w:pPr>
          </w:p>
          <w:p w14:paraId="096CC024" w14:textId="77777777" w:rsidR="00732EE6" w:rsidRDefault="00732EE6">
            <w:pPr>
              <w:spacing w:after="0"/>
              <w:rPr>
                <w:sz w:val="20"/>
                <w:szCs w:val="20"/>
              </w:rPr>
            </w:pPr>
          </w:p>
          <w:p w14:paraId="2C13E8E4" w14:textId="77777777" w:rsidR="00732EE6" w:rsidRDefault="00732EE6">
            <w:pPr>
              <w:spacing w:after="0"/>
              <w:rPr>
                <w:sz w:val="20"/>
                <w:szCs w:val="20"/>
              </w:rPr>
            </w:pPr>
          </w:p>
          <w:p w14:paraId="12DA3511" w14:textId="77777777" w:rsidR="00732EE6" w:rsidRDefault="00732EE6">
            <w:pPr>
              <w:spacing w:after="0"/>
              <w:rPr>
                <w:sz w:val="20"/>
                <w:szCs w:val="20"/>
              </w:rPr>
            </w:pPr>
          </w:p>
          <w:p w14:paraId="58329688" w14:textId="77777777" w:rsidR="00732EE6" w:rsidRDefault="00732EE6">
            <w:pPr>
              <w:spacing w:after="0"/>
              <w:rPr>
                <w:sz w:val="20"/>
                <w:szCs w:val="20"/>
              </w:rPr>
            </w:pPr>
          </w:p>
          <w:p w14:paraId="27C5B294" w14:textId="77777777" w:rsidR="00732EE6" w:rsidRDefault="00732EE6">
            <w:pPr>
              <w:spacing w:after="0"/>
              <w:rPr>
                <w:sz w:val="20"/>
                <w:szCs w:val="20"/>
              </w:rPr>
            </w:pPr>
          </w:p>
        </w:tc>
        <w:tc>
          <w:tcPr>
            <w:tcW w:w="6781" w:type="dxa"/>
            <w:tcBorders>
              <w:top w:val="single" w:sz="4" w:space="0" w:color="000000"/>
              <w:bottom w:val="single" w:sz="4" w:space="0" w:color="000000"/>
            </w:tcBorders>
            <w:shd w:val="clear" w:color="auto" w:fill="FFFFFF"/>
            <w:tcMar>
              <w:top w:w="0" w:type="dxa"/>
              <w:left w:w="108" w:type="dxa"/>
              <w:bottom w:w="0" w:type="dxa"/>
              <w:right w:w="108" w:type="dxa"/>
            </w:tcMar>
          </w:tcPr>
          <w:p w14:paraId="6660A311" w14:textId="77777777" w:rsidR="005E51D3" w:rsidRDefault="005E51D3">
            <w:pPr>
              <w:spacing w:after="0"/>
              <w:rPr>
                <w:rFonts w:cs="Calibri"/>
                <w:sz w:val="20"/>
                <w:szCs w:val="20"/>
              </w:rPr>
            </w:pPr>
          </w:p>
        </w:tc>
      </w:tr>
      <w:tr w:rsidR="005E51D3" w14:paraId="1FB775A8" w14:textId="77777777" w:rsidTr="000973A6">
        <w:tblPrEx>
          <w:tblCellMar>
            <w:top w:w="0" w:type="dxa"/>
            <w:bottom w:w="0" w:type="dxa"/>
          </w:tblCellMar>
        </w:tblPrEx>
        <w:tc>
          <w:tcPr>
            <w:tcW w:w="9016"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3282FCA" w14:textId="77777777" w:rsidR="005E51D3" w:rsidRDefault="0091261A">
            <w:pPr>
              <w:spacing w:after="0"/>
              <w:rPr>
                <w:color w:val="FFFFFF"/>
                <w:sz w:val="20"/>
                <w:szCs w:val="20"/>
              </w:rPr>
            </w:pPr>
            <w:r>
              <w:rPr>
                <w:color w:val="FFFFFF"/>
                <w:sz w:val="20"/>
                <w:szCs w:val="20"/>
              </w:rPr>
              <w:t xml:space="preserve">Person Specification </w:t>
            </w:r>
          </w:p>
          <w:p w14:paraId="07BE044B" w14:textId="77777777" w:rsidR="005E51D3" w:rsidRDefault="005E51D3">
            <w:pPr>
              <w:spacing w:after="0"/>
              <w:rPr>
                <w:rFonts w:cs="Calibri"/>
                <w:sz w:val="20"/>
                <w:szCs w:val="20"/>
              </w:rPr>
            </w:pPr>
          </w:p>
        </w:tc>
      </w:tr>
      <w:tr w:rsidR="00732EE6" w14:paraId="054AF640" w14:textId="77777777" w:rsidTr="00D52D13">
        <w:tblPrEx>
          <w:tblCellMar>
            <w:top w:w="0" w:type="dxa"/>
            <w:bottom w:w="0" w:type="dxa"/>
          </w:tblCellMar>
        </w:tblPrEx>
        <w:trPr>
          <w:trHeight w:val="2980"/>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5C2981A6" w14:textId="77777777" w:rsidR="000864A6" w:rsidRPr="00E432F0" w:rsidRDefault="000864A6" w:rsidP="000864A6">
            <w:pPr>
              <w:pStyle w:val="ListParagraph"/>
              <w:numPr>
                <w:ilvl w:val="0"/>
                <w:numId w:val="2"/>
              </w:numPr>
              <w:autoSpaceDE w:val="0"/>
              <w:autoSpaceDN w:val="0"/>
              <w:spacing w:after="0" w:line="240" w:lineRule="auto"/>
              <w:jc w:val="both"/>
              <w:rPr>
                <w:rFonts w:ascii="Calibri" w:eastAsia="Times New Roman" w:hAnsi="Calibri" w:cs="Calibri"/>
                <w:sz w:val="20"/>
                <w:szCs w:val="20"/>
                <w:lang w:eastAsia="en-GB"/>
              </w:rPr>
            </w:pPr>
            <w:r w:rsidRPr="00E432F0">
              <w:rPr>
                <w:rFonts w:ascii="Calibri" w:hAnsi="Calibri" w:cs="Calibri"/>
                <w:sz w:val="20"/>
              </w:rPr>
              <w:t xml:space="preserve">Demonstrable experience in a similar role </w:t>
            </w:r>
            <w:r>
              <w:rPr>
                <w:rFonts w:ascii="Calibri" w:hAnsi="Calibri" w:cs="Calibri"/>
                <w:sz w:val="20"/>
              </w:rPr>
              <w:t xml:space="preserve">(ideally in the ITAD sector) </w:t>
            </w:r>
            <w:r w:rsidRPr="00E432F0">
              <w:rPr>
                <w:rFonts w:ascii="Calibri" w:eastAsia="Times New Roman" w:hAnsi="Calibri" w:cs="Calibri"/>
                <w:sz w:val="20"/>
                <w:szCs w:val="20"/>
                <w:lang w:eastAsia="en-GB"/>
              </w:rPr>
              <w:t xml:space="preserve">alternatively a highly motivated and adaptable individual who can be suitably upskilled, </w:t>
            </w:r>
            <w:proofErr w:type="gramStart"/>
            <w:r w:rsidRPr="00E432F0">
              <w:rPr>
                <w:rFonts w:ascii="Calibri" w:eastAsia="Times New Roman" w:hAnsi="Calibri" w:cs="Calibri"/>
                <w:sz w:val="20"/>
                <w:szCs w:val="20"/>
                <w:lang w:eastAsia="en-GB"/>
              </w:rPr>
              <w:t>taking into account</w:t>
            </w:r>
            <w:proofErr w:type="gramEnd"/>
            <w:r w:rsidRPr="00E432F0">
              <w:rPr>
                <w:rFonts w:ascii="Calibri" w:eastAsia="Times New Roman" w:hAnsi="Calibri" w:cs="Calibri"/>
                <w:sz w:val="20"/>
                <w:szCs w:val="20"/>
                <w:lang w:eastAsia="en-GB"/>
              </w:rPr>
              <w:t xml:space="preserve"> previous experience.</w:t>
            </w:r>
          </w:p>
          <w:p w14:paraId="3F5FB26B" w14:textId="77777777" w:rsidR="000864A6" w:rsidRPr="00E432F0" w:rsidRDefault="000864A6" w:rsidP="000864A6">
            <w:pPr>
              <w:pStyle w:val="ListParagraph"/>
              <w:autoSpaceDE w:val="0"/>
              <w:spacing w:after="0"/>
              <w:ind w:left="785"/>
              <w:jc w:val="both"/>
              <w:rPr>
                <w:rFonts w:ascii="Calibri" w:eastAsia="Times New Roman" w:hAnsi="Calibri" w:cs="Calibri"/>
                <w:sz w:val="20"/>
                <w:szCs w:val="20"/>
                <w:lang w:eastAsia="en-GB"/>
              </w:rPr>
            </w:pPr>
          </w:p>
          <w:p w14:paraId="554C890A" w14:textId="77777777" w:rsidR="000864A6" w:rsidRPr="00E432F0" w:rsidRDefault="000864A6" w:rsidP="000864A6">
            <w:pPr>
              <w:pStyle w:val="ListParagraph"/>
              <w:numPr>
                <w:ilvl w:val="0"/>
                <w:numId w:val="2"/>
              </w:numPr>
              <w:autoSpaceDE w:val="0"/>
              <w:autoSpaceDN w:val="0"/>
              <w:spacing w:after="0" w:line="240" w:lineRule="auto"/>
              <w:jc w:val="both"/>
              <w:rPr>
                <w:rFonts w:ascii="Calibri" w:eastAsia="Times New Roman" w:hAnsi="Calibri" w:cs="Calibri"/>
                <w:sz w:val="20"/>
                <w:szCs w:val="20"/>
                <w:lang w:eastAsia="en-GB"/>
              </w:rPr>
            </w:pPr>
            <w:r w:rsidRPr="00E432F0">
              <w:rPr>
                <w:rFonts w:ascii="Calibri" w:hAnsi="Calibri" w:cs="Calibri"/>
                <w:sz w:val="20"/>
              </w:rPr>
              <w:t>Possess a strong customer first work ethic and a continuous improvement mindset.</w:t>
            </w:r>
          </w:p>
          <w:p w14:paraId="74321A20" w14:textId="77777777" w:rsidR="000864A6" w:rsidRPr="00E432F0" w:rsidRDefault="000864A6" w:rsidP="000864A6">
            <w:pPr>
              <w:suppressAutoHyphens w:val="0"/>
              <w:autoSpaceDN/>
              <w:spacing w:after="0"/>
              <w:jc w:val="both"/>
              <w:rPr>
                <w:rFonts w:cs="Calibri"/>
                <w:sz w:val="20"/>
              </w:rPr>
            </w:pPr>
          </w:p>
          <w:p w14:paraId="41212121" w14:textId="77777777" w:rsidR="000864A6" w:rsidRPr="00E432F0" w:rsidRDefault="000864A6" w:rsidP="000864A6">
            <w:pPr>
              <w:numPr>
                <w:ilvl w:val="0"/>
                <w:numId w:val="2"/>
              </w:numPr>
              <w:suppressAutoHyphens w:val="0"/>
              <w:autoSpaceDN/>
              <w:spacing w:after="0"/>
              <w:jc w:val="both"/>
              <w:rPr>
                <w:rFonts w:cs="Calibri"/>
                <w:sz w:val="20"/>
              </w:rPr>
            </w:pPr>
            <w:r w:rsidRPr="00E432F0">
              <w:rPr>
                <w:rFonts w:cs="Calibri"/>
                <w:sz w:val="20"/>
              </w:rPr>
              <w:t>Demonstrate excellent people management skills and the ability to motivate, develop and lead a team.</w:t>
            </w:r>
          </w:p>
          <w:p w14:paraId="2F00D138" w14:textId="77777777" w:rsidR="000864A6" w:rsidRPr="00E432F0" w:rsidRDefault="000864A6" w:rsidP="000864A6">
            <w:pPr>
              <w:pStyle w:val="BodyText"/>
              <w:ind w:left="785"/>
              <w:jc w:val="both"/>
              <w:rPr>
                <w:rFonts w:ascii="Calibri" w:hAnsi="Calibri" w:cs="Calibri"/>
                <w:i w:val="0"/>
                <w:sz w:val="20"/>
              </w:rPr>
            </w:pPr>
          </w:p>
          <w:p w14:paraId="4D673034" w14:textId="77777777" w:rsidR="000864A6" w:rsidRDefault="000864A6" w:rsidP="000864A6">
            <w:pPr>
              <w:pStyle w:val="BodyText"/>
              <w:numPr>
                <w:ilvl w:val="0"/>
                <w:numId w:val="2"/>
              </w:numPr>
              <w:jc w:val="both"/>
              <w:rPr>
                <w:rFonts w:ascii="Calibri" w:hAnsi="Calibri" w:cs="Calibri"/>
                <w:i w:val="0"/>
                <w:sz w:val="20"/>
              </w:rPr>
            </w:pPr>
            <w:r w:rsidRPr="00E432F0">
              <w:rPr>
                <w:rFonts w:ascii="Calibri" w:hAnsi="Calibri" w:cs="Calibri"/>
                <w:i w:val="0"/>
                <w:sz w:val="20"/>
              </w:rPr>
              <w:t>Must have the ability to communicate effectively at all levels.</w:t>
            </w:r>
          </w:p>
          <w:p w14:paraId="0AB11316" w14:textId="77777777" w:rsidR="000864A6" w:rsidRPr="00FF5B34" w:rsidRDefault="000864A6" w:rsidP="000864A6">
            <w:pPr>
              <w:pStyle w:val="BodyText"/>
              <w:jc w:val="both"/>
              <w:rPr>
                <w:rFonts w:ascii="Calibri" w:hAnsi="Calibri" w:cs="Calibri"/>
                <w:i w:val="0"/>
                <w:sz w:val="20"/>
              </w:rPr>
            </w:pPr>
          </w:p>
          <w:p w14:paraId="4635DE73" w14:textId="77777777" w:rsidR="000864A6" w:rsidRDefault="000864A6" w:rsidP="000864A6">
            <w:pPr>
              <w:pStyle w:val="BodyText"/>
              <w:numPr>
                <w:ilvl w:val="0"/>
                <w:numId w:val="2"/>
              </w:numPr>
              <w:jc w:val="both"/>
              <w:rPr>
                <w:rFonts w:ascii="Calibri" w:hAnsi="Calibri" w:cs="Calibri"/>
                <w:i w:val="0"/>
                <w:sz w:val="20"/>
              </w:rPr>
            </w:pPr>
            <w:r w:rsidRPr="00E432F0">
              <w:rPr>
                <w:rFonts w:ascii="Calibri" w:hAnsi="Calibri" w:cs="Calibri"/>
                <w:i w:val="0"/>
                <w:sz w:val="20"/>
              </w:rPr>
              <w:t>Possess the ability to prioritise and manage multiple tasks in an accurate and timely manner, often against deadlines.</w:t>
            </w:r>
          </w:p>
          <w:p w14:paraId="1BA3C91B" w14:textId="77777777" w:rsidR="000864A6" w:rsidRDefault="000864A6" w:rsidP="000864A6">
            <w:pPr>
              <w:pStyle w:val="ListParagraph"/>
              <w:rPr>
                <w:rFonts w:cs="Calibri"/>
                <w:sz w:val="20"/>
                <w:szCs w:val="20"/>
              </w:rPr>
            </w:pPr>
          </w:p>
          <w:p w14:paraId="7566D6CA" w14:textId="77777777" w:rsidR="00732EE6" w:rsidRPr="000864A6" w:rsidRDefault="000864A6" w:rsidP="000864A6">
            <w:pPr>
              <w:pStyle w:val="BodyText"/>
              <w:numPr>
                <w:ilvl w:val="0"/>
                <w:numId w:val="2"/>
              </w:numPr>
              <w:jc w:val="both"/>
              <w:rPr>
                <w:rFonts w:ascii="Calibri" w:hAnsi="Calibri" w:cs="Calibri"/>
                <w:i w:val="0"/>
                <w:iCs w:val="0"/>
                <w:sz w:val="20"/>
              </w:rPr>
            </w:pPr>
            <w:r w:rsidRPr="000864A6">
              <w:rPr>
                <w:rFonts w:ascii="Calibri" w:hAnsi="Calibri" w:cs="Calibri"/>
                <w:i w:val="0"/>
                <w:iCs w:val="0"/>
                <w:sz w:val="20"/>
                <w:szCs w:val="20"/>
              </w:rPr>
              <w:t xml:space="preserve">Must be able to obtain the Government and/or Police Security levels required </w:t>
            </w:r>
            <w:proofErr w:type="gramStart"/>
            <w:r w:rsidRPr="000864A6">
              <w:rPr>
                <w:rFonts w:ascii="Calibri" w:hAnsi="Calibri" w:cs="Calibri"/>
                <w:i w:val="0"/>
                <w:iCs w:val="0"/>
                <w:sz w:val="20"/>
                <w:szCs w:val="20"/>
              </w:rPr>
              <w:t>in order to</w:t>
            </w:r>
            <w:proofErr w:type="gramEnd"/>
            <w:r w:rsidRPr="000864A6">
              <w:rPr>
                <w:rFonts w:ascii="Calibri" w:hAnsi="Calibri" w:cs="Calibri"/>
                <w:i w:val="0"/>
                <w:iCs w:val="0"/>
                <w:sz w:val="20"/>
                <w:szCs w:val="20"/>
              </w:rPr>
              <w:t xml:space="preserve"> meet the operational requirements of the role (no caveats) and as per the requirements stipulated in relevant customer contracts.</w:t>
            </w:r>
          </w:p>
        </w:tc>
      </w:tr>
    </w:tbl>
    <w:p w14:paraId="27D5BA43" w14:textId="77777777" w:rsidR="005E51D3" w:rsidRDefault="005E51D3">
      <w:pPr>
        <w:rPr>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14:paraId="3BF6E94F" w14:textId="77777777" w:rsidTr="0047265C">
        <w:tblPrEx>
          <w:tblCellMar>
            <w:top w:w="0" w:type="dxa"/>
            <w:bottom w:w="0" w:type="dxa"/>
          </w:tblCellMar>
        </w:tblPrEx>
        <w:trPr>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D575AFB" w14:textId="77777777" w:rsidR="0047265C" w:rsidRDefault="0047265C">
            <w:pPr>
              <w:spacing w:after="0"/>
              <w:rPr>
                <w:color w:val="FFFFFF"/>
                <w:sz w:val="20"/>
                <w:szCs w:val="20"/>
              </w:rPr>
            </w:pPr>
            <w:bookmarkStart w:id="0" w:name="_Hlk151532249"/>
            <w:r>
              <w:rPr>
                <w:color w:val="FFFFFF"/>
                <w:sz w:val="20"/>
                <w:szCs w:val="20"/>
              </w:rPr>
              <w:t xml:space="preserve">Key </w:t>
            </w:r>
          </w:p>
          <w:p w14:paraId="2B4A2354" w14:textId="77777777" w:rsidR="0047265C" w:rsidRDefault="0047265C">
            <w:pPr>
              <w:spacing w:after="0"/>
            </w:pPr>
            <w:r>
              <w:rPr>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63A26AE" w14:textId="77777777" w:rsidR="0047265C" w:rsidRDefault="0047265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0FEAC0E6" w14:textId="77777777" w:rsidR="0047265C" w:rsidRPr="008A14FC" w:rsidRDefault="0047265C">
            <w:pPr>
              <w:spacing w:after="0"/>
              <w:rPr>
                <w:color w:val="FFFFFF"/>
                <w:sz w:val="20"/>
                <w:szCs w:val="20"/>
              </w:rPr>
            </w:pPr>
            <w:r w:rsidRPr="008A14FC">
              <w:rPr>
                <w:color w:val="FFFFFF"/>
                <w:sz w:val="20"/>
                <w:szCs w:val="20"/>
              </w:rPr>
              <w:t xml:space="preserve">Level </w:t>
            </w:r>
          </w:p>
        </w:tc>
      </w:tr>
      <w:tr w:rsidR="0064280E" w14:paraId="7A070EBD"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1468E" w14:textId="77777777" w:rsidR="0064280E" w:rsidRDefault="0064280E" w:rsidP="0064280E">
            <w:pPr>
              <w:spacing w:after="0"/>
              <w:rPr>
                <w:sz w:val="20"/>
                <w:szCs w:val="20"/>
              </w:rPr>
            </w:pPr>
            <w:r>
              <w:rPr>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C7AAB" w14:textId="77777777" w:rsidR="0064280E" w:rsidRDefault="0064280E" w:rsidP="0064280E">
            <w:pPr>
              <w:spacing w:after="0"/>
              <w:rPr>
                <w:sz w:val="20"/>
                <w:szCs w:val="20"/>
              </w:rPr>
            </w:pPr>
            <w:r>
              <w:rPr>
                <w:sz w:val="20"/>
                <w:szCs w:val="20"/>
              </w:rPr>
              <w:t>Communication Skills</w:t>
            </w:r>
          </w:p>
        </w:tc>
        <w:tc>
          <w:tcPr>
            <w:tcW w:w="1128" w:type="dxa"/>
            <w:tcBorders>
              <w:top w:val="single" w:sz="4" w:space="0" w:color="000000"/>
              <w:left w:val="single" w:sz="4" w:space="0" w:color="000000"/>
              <w:bottom w:val="single" w:sz="4" w:space="0" w:color="000000"/>
              <w:right w:val="single" w:sz="4" w:space="0" w:color="000000"/>
            </w:tcBorders>
          </w:tcPr>
          <w:p w14:paraId="355ADE18" w14:textId="77777777" w:rsidR="0064280E" w:rsidRDefault="0064280E" w:rsidP="0064280E">
            <w:pPr>
              <w:spacing w:after="0"/>
              <w:jc w:val="center"/>
              <w:rPr>
                <w:sz w:val="20"/>
                <w:szCs w:val="20"/>
              </w:rPr>
            </w:pPr>
            <w:r w:rsidRPr="00557590">
              <w:rPr>
                <w:b/>
                <w:bCs/>
                <w:sz w:val="20"/>
                <w:szCs w:val="20"/>
              </w:rPr>
              <w:t>2</w:t>
            </w:r>
          </w:p>
        </w:tc>
      </w:tr>
      <w:tr w:rsidR="0064280E" w14:paraId="665BF8DD" w14:textId="77777777" w:rsidTr="0047265C">
        <w:tblPrEx>
          <w:tblCellMar>
            <w:top w:w="0" w:type="dxa"/>
            <w:bottom w:w="0" w:type="dxa"/>
          </w:tblCellMar>
        </w:tblPrEx>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D688F" w14:textId="77777777" w:rsidR="0064280E" w:rsidRDefault="0064280E" w:rsidP="0064280E">
            <w:pPr>
              <w:spacing w:after="0"/>
              <w:rPr>
                <w:sz w:val="20"/>
                <w:szCs w:val="20"/>
              </w:rPr>
            </w:pPr>
            <w:r>
              <w:rPr>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1388D" w14:textId="77777777" w:rsidR="0064280E" w:rsidRDefault="0064280E" w:rsidP="0064280E">
            <w:pPr>
              <w:spacing w:after="0"/>
              <w:rPr>
                <w:sz w:val="20"/>
                <w:szCs w:val="20"/>
              </w:rPr>
            </w:pPr>
            <w:r>
              <w:rPr>
                <w:sz w:val="20"/>
                <w:szCs w:val="20"/>
              </w:rPr>
              <w:t xml:space="preserve">Influencing and </w:t>
            </w:r>
            <w:proofErr w:type="gramStart"/>
            <w:r>
              <w:rPr>
                <w:sz w:val="20"/>
                <w:szCs w:val="20"/>
              </w:rPr>
              <w:t>Negotiating</w:t>
            </w:r>
            <w:proofErr w:type="gramEnd"/>
          </w:p>
        </w:tc>
        <w:tc>
          <w:tcPr>
            <w:tcW w:w="1128" w:type="dxa"/>
            <w:tcBorders>
              <w:top w:val="single" w:sz="4" w:space="0" w:color="000000"/>
              <w:left w:val="single" w:sz="4" w:space="0" w:color="000000"/>
              <w:bottom w:val="single" w:sz="4" w:space="0" w:color="000000"/>
              <w:right w:val="single" w:sz="4" w:space="0" w:color="000000"/>
            </w:tcBorders>
          </w:tcPr>
          <w:p w14:paraId="055343C8" w14:textId="77777777" w:rsidR="0064280E" w:rsidRDefault="0064280E" w:rsidP="0064280E">
            <w:pPr>
              <w:spacing w:after="0"/>
              <w:jc w:val="center"/>
              <w:rPr>
                <w:sz w:val="20"/>
                <w:szCs w:val="20"/>
              </w:rPr>
            </w:pPr>
            <w:r>
              <w:rPr>
                <w:b/>
                <w:bCs/>
                <w:sz w:val="20"/>
                <w:szCs w:val="20"/>
              </w:rPr>
              <w:t>1</w:t>
            </w:r>
          </w:p>
        </w:tc>
      </w:tr>
      <w:tr w:rsidR="0064280E" w14:paraId="4FE249E7"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732BD" w14:textId="77777777" w:rsidR="0064280E" w:rsidRDefault="0064280E" w:rsidP="0064280E">
            <w:pPr>
              <w:spacing w:after="0"/>
              <w:rPr>
                <w:sz w:val="20"/>
                <w:szCs w:val="20"/>
              </w:rPr>
            </w:pPr>
            <w:r>
              <w:rPr>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2718D" w14:textId="77777777" w:rsidR="0064280E" w:rsidRDefault="0064280E" w:rsidP="0064280E">
            <w:pPr>
              <w:spacing w:after="0"/>
              <w:rPr>
                <w:sz w:val="20"/>
                <w:szCs w:val="20"/>
              </w:rPr>
            </w:pPr>
            <w:r>
              <w:rPr>
                <w:sz w:val="20"/>
                <w:szCs w:val="20"/>
              </w:rPr>
              <w:t xml:space="preserve">Planning and </w:t>
            </w:r>
            <w:proofErr w:type="gramStart"/>
            <w:r>
              <w:rPr>
                <w:sz w:val="20"/>
                <w:szCs w:val="20"/>
              </w:rPr>
              <w:t>Organising</w:t>
            </w:r>
            <w:proofErr w:type="gramEnd"/>
          </w:p>
        </w:tc>
        <w:tc>
          <w:tcPr>
            <w:tcW w:w="1128" w:type="dxa"/>
            <w:tcBorders>
              <w:top w:val="single" w:sz="4" w:space="0" w:color="000000"/>
              <w:left w:val="single" w:sz="4" w:space="0" w:color="000000"/>
              <w:bottom w:val="single" w:sz="4" w:space="0" w:color="000000"/>
              <w:right w:val="single" w:sz="4" w:space="0" w:color="000000"/>
            </w:tcBorders>
          </w:tcPr>
          <w:p w14:paraId="219AEF7D" w14:textId="77777777" w:rsidR="0064280E" w:rsidRDefault="0064280E" w:rsidP="0064280E">
            <w:pPr>
              <w:spacing w:after="0"/>
              <w:jc w:val="center"/>
              <w:rPr>
                <w:sz w:val="20"/>
                <w:szCs w:val="20"/>
              </w:rPr>
            </w:pPr>
            <w:r w:rsidRPr="00557590">
              <w:rPr>
                <w:b/>
                <w:bCs/>
                <w:sz w:val="20"/>
                <w:szCs w:val="20"/>
              </w:rPr>
              <w:t>2</w:t>
            </w:r>
          </w:p>
        </w:tc>
      </w:tr>
      <w:tr w:rsidR="0064280E" w14:paraId="1BA87282"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A054D" w14:textId="77777777" w:rsidR="0064280E" w:rsidRDefault="0064280E" w:rsidP="0064280E">
            <w:pPr>
              <w:spacing w:after="0"/>
              <w:rPr>
                <w:sz w:val="20"/>
                <w:szCs w:val="20"/>
              </w:rPr>
            </w:pPr>
            <w:r>
              <w:rPr>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A2168" w14:textId="77777777" w:rsidR="0064280E" w:rsidRDefault="0064280E" w:rsidP="0064280E">
            <w:pPr>
              <w:spacing w:after="0"/>
              <w:rPr>
                <w:sz w:val="20"/>
                <w:szCs w:val="20"/>
              </w:rPr>
            </w:pPr>
            <w:r>
              <w:rPr>
                <w:sz w:val="20"/>
                <w:szCs w:val="20"/>
              </w:rPr>
              <w:t>Quality Ownership</w:t>
            </w:r>
          </w:p>
        </w:tc>
        <w:tc>
          <w:tcPr>
            <w:tcW w:w="1128" w:type="dxa"/>
            <w:tcBorders>
              <w:top w:val="single" w:sz="4" w:space="0" w:color="000000"/>
              <w:left w:val="single" w:sz="4" w:space="0" w:color="000000"/>
              <w:bottom w:val="single" w:sz="4" w:space="0" w:color="000000"/>
              <w:right w:val="single" w:sz="4" w:space="0" w:color="000000"/>
            </w:tcBorders>
          </w:tcPr>
          <w:p w14:paraId="7C1062BA" w14:textId="77777777" w:rsidR="0064280E" w:rsidRDefault="0064280E" w:rsidP="0064280E">
            <w:pPr>
              <w:spacing w:after="0"/>
              <w:jc w:val="center"/>
              <w:rPr>
                <w:sz w:val="20"/>
                <w:szCs w:val="20"/>
              </w:rPr>
            </w:pPr>
            <w:r w:rsidRPr="00557590">
              <w:rPr>
                <w:b/>
                <w:bCs/>
                <w:sz w:val="20"/>
                <w:szCs w:val="20"/>
              </w:rPr>
              <w:t>2</w:t>
            </w:r>
          </w:p>
        </w:tc>
      </w:tr>
      <w:tr w:rsidR="0064280E" w14:paraId="2D4568F6" w14:textId="77777777" w:rsidTr="0047265C">
        <w:tblPrEx>
          <w:tblCellMar>
            <w:top w:w="0" w:type="dxa"/>
            <w:bottom w:w="0" w:type="dxa"/>
          </w:tblCellMar>
        </w:tblPrEx>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D9F4C" w14:textId="77777777" w:rsidR="0064280E" w:rsidRDefault="0064280E" w:rsidP="0064280E">
            <w:pPr>
              <w:spacing w:after="0"/>
              <w:rPr>
                <w:sz w:val="20"/>
                <w:szCs w:val="20"/>
              </w:rPr>
            </w:pPr>
            <w:r>
              <w:rPr>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4F7AE" w14:textId="77777777" w:rsidR="0064280E" w:rsidRDefault="0064280E" w:rsidP="0064280E">
            <w:pPr>
              <w:spacing w:after="0"/>
              <w:rPr>
                <w:sz w:val="20"/>
                <w:szCs w:val="20"/>
              </w:rPr>
            </w:pPr>
            <w:r>
              <w:rPr>
                <w:sz w:val="20"/>
                <w:szCs w:val="20"/>
              </w:rPr>
              <w:t>Continuous Improvement</w:t>
            </w:r>
          </w:p>
        </w:tc>
        <w:tc>
          <w:tcPr>
            <w:tcW w:w="1128" w:type="dxa"/>
            <w:tcBorders>
              <w:top w:val="single" w:sz="4" w:space="0" w:color="000000"/>
              <w:left w:val="single" w:sz="4" w:space="0" w:color="000000"/>
              <w:bottom w:val="single" w:sz="4" w:space="0" w:color="000000"/>
              <w:right w:val="single" w:sz="4" w:space="0" w:color="000000"/>
            </w:tcBorders>
          </w:tcPr>
          <w:p w14:paraId="426EBC95" w14:textId="77777777" w:rsidR="0064280E" w:rsidRDefault="0064280E" w:rsidP="0064280E">
            <w:pPr>
              <w:spacing w:after="0"/>
              <w:jc w:val="center"/>
              <w:rPr>
                <w:sz w:val="20"/>
                <w:szCs w:val="20"/>
              </w:rPr>
            </w:pPr>
            <w:r>
              <w:rPr>
                <w:b/>
                <w:bCs/>
                <w:sz w:val="20"/>
                <w:szCs w:val="20"/>
              </w:rPr>
              <w:t>1</w:t>
            </w:r>
          </w:p>
        </w:tc>
      </w:tr>
      <w:tr w:rsidR="0064280E" w14:paraId="2480B168"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86E1F" w14:textId="77777777" w:rsidR="0064280E" w:rsidRDefault="0064280E" w:rsidP="0064280E">
            <w:pPr>
              <w:spacing w:after="0"/>
              <w:rPr>
                <w:sz w:val="20"/>
                <w:szCs w:val="20"/>
              </w:rPr>
            </w:pPr>
            <w:r>
              <w:rPr>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5836A" w14:textId="77777777" w:rsidR="0064280E" w:rsidRDefault="0064280E" w:rsidP="0064280E">
            <w:pPr>
              <w:spacing w:after="0"/>
              <w:rPr>
                <w:sz w:val="20"/>
                <w:szCs w:val="20"/>
              </w:rPr>
            </w:pPr>
            <w:r>
              <w:rPr>
                <w:sz w:val="20"/>
                <w:szCs w:val="20"/>
              </w:rPr>
              <w:t>Process Management</w:t>
            </w:r>
          </w:p>
        </w:tc>
        <w:tc>
          <w:tcPr>
            <w:tcW w:w="1128" w:type="dxa"/>
            <w:tcBorders>
              <w:top w:val="single" w:sz="4" w:space="0" w:color="000000"/>
              <w:left w:val="single" w:sz="4" w:space="0" w:color="000000"/>
              <w:bottom w:val="single" w:sz="4" w:space="0" w:color="000000"/>
              <w:right w:val="single" w:sz="4" w:space="0" w:color="000000"/>
            </w:tcBorders>
          </w:tcPr>
          <w:p w14:paraId="3A8F3F6B" w14:textId="77777777" w:rsidR="0064280E" w:rsidRDefault="0064280E" w:rsidP="0064280E">
            <w:pPr>
              <w:spacing w:after="0"/>
              <w:jc w:val="center"/>
              <w:rPr>
                <w:sz w:val="20"/>
                <w:szCs w:val="20"/>
              </w:rPr>
            </w:pPr>
            <w:r>
              <w:rPr>
                <w:b/>
                <w:bCs/>
                <w:sz w:val="20"/>
                <w:szCs w:val="20"/>
              </w:rPr>
              <w:t>1</w:t>
            </w:r>
          </w:p>
        </w:tc>
      </w:tr>
      <w:bookmarkEnd w:id="0"/>
    </w:tbl>
    <w:p w14:paraId="7822ABD5" w14:textId="77777777" w:rsidR="005E51D3" w:rsidRDefault="005E51D3">
      <w:pPr>
        <w:rPr>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14:paraId="58396D91" w14:textId="77777777" w:rsidTr="0047265C">
        <w:tblPrEx>
          <w:tblCellMar>
            <w:top w:w="0" w:type="dxa"/>
            <w:bottom w:w="0" w:type="dxa"/>
          </w:tblCellMar>
        </w:tblPrEx>
        <w:trPr>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5270E67" w14:textId="77777777" w:rsidR="0047265C" w:rsidRDefault="0047265C" w:rsidP="008A14FC">
            <w:pPr>
              <w:spacing w:after="0"/>
              <w:rPr>
                <w:color w:val="FFFFFF"/>
                <w:sz w:val="20"/>
                <w:szCs w:val="20"/>
              </w:rPr>
            </w:pPr>
            <w:r>
              <w:rPr>
                <w:color w:val="FFFFFF"/>
                <w:sz w:val="20"/>
                <w:szCs w:val="20"/>
              </w:rPr>
              <w:t xml:space="preserve">Management </w:t>
            </w:r>
          </w:p>
          <w:p w14:paraId="2660615B" w14:textId="77777777" w:rsidR="0047265C" w:rsidRDefault="0047265C" w:rsidP="008A14FC">
            <w:pPr>
              <w:spacing w:after="0"/>
            </w:pPr>
            <w:r>
              <w:rPr>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A83B507" w14:textId="77777777" w:rsidR="0047265C" w:rsidRDefault="0047265C" w:rsidP="008A14F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09C4A6A3" w14:textId="77777777" w:rsidR="0047265C" w:rsidRPr="008A14FC" w:rsidRDefault="0047265C" w:rsidP="008A14FC">
            <w:pPr>
              <w:spacing w:after="0"/>
              <w:rPr>
                <w:color w:val="FFFFFF"/>
                <w:sz w:val="20"/>
                <w:szCs w:val="20"/>
              </w:rPr>
            </w:pPr>
            <w:r w:rsidRPr="008A14FC">
              <w:rPr>
                <w:color w:val="FFFFFF"/>
                <w:sz w:val="20"/>
                <w:szCs w:val="20"/>
              </w:rPr>
              <w:t>Level</w:t>
            </w:r>
          </w:p>
        </w:tc>
      </w:tr>
      <w:tr w:rsidR="00CA7D00" w14:paraId="25F445AB"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D2FEA" w14:textId="77777777" w:rsidR="00CA7D00" w:rsidRDefault="00CA7D00" w:rsidP="00CA7D00">
            <w:pPr>
              <w:spacing w:after="0"/>
              <w:rPr>
                <w:sz w:val="20"/>
                <w:szCs w:val="20"/>
              </w:rPr>
            </w:pPr>
            <w:r>
              <w:rPr>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3EE7D" w14:textId="77777777" w:rsidR="00CA7D00" w:rsidRDefault="00CA7D00" w:rsidP="00CA7D00">
            <w:pPr>
              <w:spacing w:after="0"/>
              <w:rPr>
                <w:sz w:val="20"/>
                <w:szCs w:val="20"/>
              </w:rPr>
            </w:pPr>
            <w:r>
              <w:rPr>
                <w:sz w:val="20"/>
                <w:szCs w:val="20"/>
              </w:rPr>
              <w:t xml:space="preserve">Leading, Developing and Managing People </w:t>
            </w:r>
          </w:p>
        </w:tc>
        <w:tc>
          <w:tcPr>
            <w:tcW w:w="1128" w:type="dxa"/>
            <w:tcBorders>
              <w:top w:val="single" w:sz="4" w:space="0" w:color="000000"/>
              <w:left w:val="single" w:sz="4" w:space="0" w:color="000000"/>
              <w:bottom w:val="single" w:sz="4" w:space="0" w:color="000000"/>
              <w:right w:val="single" w:sz="4" w:space="0" w:color="000000"/>
            </w:tcBorders>
          </w:tcPr>
          <w:p w14:paraId="4430FA04" w14:textId="77777777" w:rsidR="00CA7D00" w:rsidRDefault="00CA7D00" w:rsidP="00CA7D00">
            <w:pPr>
              <w:spacing w:after="0"/>
              <w:jc w:val="center"/>
              <w:rPr>
                <w:sz w:val="20"/>
                <w:szCs w:val="20"/>
              </w:rPr>
            </w:pPr>
            <w:r>
              <w:rPr>
                <w:b/>
                <w:bCs/>
                <w:sz w:val="20"/>
                <w:szCs w:val="20"/>
              </w:rPr>
              <w:t>1</w:t>
            </w:r>
          </w:p>
        </w:tc>
      </w:tr>
      <w:tr w:rsidR="00CA7D00" w14:paraId="5CA642C6" w14:textId="77777777" w:rsidTr="0047265C">
        <w:tblPrEx>
          <w:tblCellMar>
            <w:top w:w="0" w:type="dxa"/>
            <w:bottom w:w="0" w:type="dxa"/>
          </w:tblCellMar>
        </w:tblPrEx>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17F46" w14:textId="77777777" w:rsidR="00CA7D00" w:rsidRDefault="00CA7D00" w:rsidP="00CA7D00">
            <w:pPr>
              <w:spacing w:after="0"/>
              <w:rPr>
                <w:sz w:val="20"/>
                <w:szCs w:val="20"/>
              </w:rPr>
            </w:pPr>
            <w:r>
              <w:rPr>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C6537" w14:textId="77777777" w:rsidR="00CA7D00" w:rsidRDefault="00CA7D00" w:rsidP="00CA7D00">
            <w:pPr>
              <w:spacing w:after="0"/>
              <w:rPr>
                <w:sz w:val="20"/>
                <w:szCs w:val="20"/>
              </w:rPr>
            </w:pPr>
            <w:r>
              <w:rPr>
                <w:sz w:val="20"/>
                <w:szCs w:val="20"/>
              </w:rPr>
              <w:t xml:space="preserve">Problem Solving and Decision Making </w:t>
            </w:r>
          </w:p>
        </w:tc>
        <w:tc>
          <w:tcPr>
            <w:tcW w:w="1128" w:type="dxa"/>
            <w:tcBorders>
              <w:top w:val="single" w:sz="4" w:space="0" w:color="000000"/>
              <w:left w:val="single" w:sz="4" w:space="0" w:color="000000"/>
              <w:bottom w:val="single" w:sz="4" w:space="0" w:color="000000"/>
              <w:right w:val="single" w:sz="4" w:space="0" w:color="000000"/>
            </w:tcBorders>
          </w:tcPr>
          <w:p w14:paraId="1B63BF15" w14:textId="77777777" w:rsidR="00CA7D00" w:rsidRDefault="00CA7D00" w:rsidP="00CA7D00">
            <w:pPr>
              <w:spacing w:after="0"/>
              <w:jc w:val="center"/>
              <w:rPr>
                <w:sz w:val="20"/>
                <w:szCs w:val="20"/>
              </w:rPr>
            </w:pPr>
            <w:r>
              <w:rPr>
                <w:b/>
                <w:bCs/>
                <w:sz w:val="20"/>
                <w:szCs w:val="20"/>
              </w:rPr>
              <w:t>1</w:t>
            </w:r>
          </w:p>
        </w:tc>
      </w:tr>
      <w:tr w:rsidR="00CA7D00" w14:paraId="0D0ADD54"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C7DF8" w14:textId="77777777" w:rsidR="00CA7D00" w:rsidRDefault="00CA7D00" w:rsidP="00CA7D00">
            <w:pPr>
              <w:spacing w:after="0"/>
              <w:rPr>
                <w:sz w:val="20"/>
                <w:szCs w:val="20"/>
              </w:rPr>
            </w:pPr>
            <w:r>
              <w:rPr>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97D59" w14:textId="77777777" w:rsidR="00CA7D00" w:rsidRDefault="00CA7D00" w:rsidP="00CA7D00">
            <w:pPr>
              <w:spacing w:after="0"/>
              <w:rPr>
                <w:sz w:val="20"/>
                <w:szCs w:val="20"/>
              </w:rPr>
            </w:pPr>
            <w:r>
              <w:rPr>
                <w:sz w:val="20"/>
                <w:szCs w:val="20"/>
              </w:rPr>
              <w:t xml:space="preserve">Influencing Others </w:t>
            </w:r>
          </w:p>
        </w:tc>
        <w:tc>
          <w:tcPr>
            <w:tcW w:w="1128" w:type="dxa"/>
            <w:tcBorders>
              <w:top w:val="single" w:sz="4" w:space="0" w:color="000000"/>
              <w:left w:val="single" w:sz="4" w:space="0" w:color="000000"/>
              <w:bottom w:val="single" w:sz="4" w:space="0" w:color="000000"/>
              <w:right w:val="single" w:sz="4" w:space="0" w:color="000000"/>
            </w:tcBorders>
          </w:tcPr>
          <w:p w14:paraId="782A6252" w14:textId="77777777" w:rsidR="00CA7D00" w:rsidRDefault="00CA7D00" w:rsidP="00CA7D00">
            <w:pPr>
              <w:spacing w:after="0"/>
              <w:jc w:val="center"/>
              <w:rPr>
                <w:sz w:val="20"/>
                <w:szCs w:val="20"/>
              </w:rPr>
            </w:pPr>
            <w:r>
              <w:rPr>
                <w:b/>
                <w:bCs/>
                <w:sz w:val="20"/>
                <w:szCs w:val="20"/>
              </w:rPr>
              <w:t>1</w:t>
            </w:r>
          </w:p>
        </w:tc>
      </w:tr>
      <w:tr w:rsidR="00CA7D00" w14:paraId="2F67235F"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9849A" w14:textId="77777777" w:rsidR="00CA7D00" w:rsidRDefault="00CA7D00" w:rsidP="00CA7D00">
            <w:pPr>
              <w:spacing w:after="0"/>
              <w:rPr>
                <w:sz w:val="20"/>
                <w:szCs w:val="20"/>
              </w:rPr>
            </w:pPr>
            <w:r>
              <w:rPr>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104C6" w14:textId="77777777" w:rsidR="00CA7D00" w:rsidRDefault="00CA7D00" w:rsidP="00CA7D00">
            <w:pPr>
              <w:spacing w:after="0"/>
              <w:rPr>
                <w:sz w:val="20"/>
                <w:szCs w:val="20"/>
              </w:rPr>
            </w:pPr>
            <w:r>
              <w:rPr>
                <w:sz w:val="20"/>
                <w:szCs w:val="20"/>
              </w:rPr>
              <w:t>Embracing the need for change</w:t>
            </w:r>
          </w:p>
        </w:tc>
        <w:tc>
          <w:tcPr>
            <w:tcW w:w="1128" w:type="dxa"/>
            <w:tcBorders>
              <w:top w:val="single" w:sz="4" w:space="0" w:color="000000"/>
              <w:left w:val="single" w:sz="4" w:space="0" w:color="000000"/>
              <w:bottom w:val="single" w:sz="4" w:space="0" w:color="000000"/>
              <w:right w:val="single" w:sz="4" w:space="0" w:color="000000"/>
            </w:tcBorders>
          </w:tcPr>
          <w:p w14:paraId="22E11173" w14:textId="77777777" w:rsidR="00CA7D00" w:rsidRDefault="00CA7D00" w:rsidP="00CA7D00">
            <w:pPr>
              <w:spacing w:after="0"/>
              <w:jc w:val="center"/>
              <w:rPr>
                <w:sz w:val="20"/>
                <w:szCs w:val="20"/>
              </w:rPr>
            </w:pPr>
            <w:r>
              <w:rPr>
                <w:b/>
                <w:bCs/>
                <w:sz w:val="20"/>
                <w:szCs w:val="20"/>
              </w:rPr>
              <w:t>1</w:t>
            </w:r>
          </w:p>
        </w:tc>
      </w:tr>
      <w:tr w:rsidR="00CA7D00" w14:paraId="063072E6" w14:textId="77777777" w:rsidTr="0047265C">
        <w:tblPrEx>
          <w:tblCellMar>
            <w:top w:w="0" w:type="dxa"/>
            <w:bottom w:w="0" w:type="dxa"/>
          </w:tblCellMar>
        </w:tblPrEx>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4CF00" w14:textId="77777777" w:rsidR="00CA7D00" w:rsidRDefault="00CA7D00" w:rsidP="00CA7D00">
            <w:pPr>
              <w:spacing w:after="0"/>
              <w:rPr>
                <w:sz w:val="20"/>
                <w:szCs w:val="20"/>
              </w:rPr>
            </w:pPr>
            <w:r>
              <w:rPr>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60485" w14:textId="77777777" w:rsidR="00CA7D00" w:rsidRDefault="00CA7D00" w:rsidP="00CA7D00">
            <w:pPr>
              <w:spacing w:after="0"/>
              <w:rPr>
                <w:sz w:val="20"/>
                <w:szCs w:val="20"/>
              </w:rPr>
            </w:pPr>
            <w:r>
              <w:rPr>
                <w:sz w:val="20"/>
                <w:szCs w:val="20"/>
              </w:rPr>
              <w:t xml:space="preserve">Thinking &amp; Acting Strategically </w:t>
            </w:r>
          </w:p>
        </w:tc>
        <w:tc>
          <w:tcPr>
            <w:tcW w:w="1128" w:type="dxa"/>
            <w:tcBorders>
              <w:top w:val="single" w:sz="4" w:space="0" w:color="000000"/>
              <w:left w:val="single" w:sz="4" w:space="0" w:color="000000"/>
              <w:bottom w:val="single" w:sz="4" w:space="0" w:color="000000"/>
              <w:right w:val="single" w:sz="4" w:space="0" w:color="000000"/>
            </w:tcBorders>
          </w:tcPr>
          <w:p w14:paraId="60285421" w14:textId="77777777" w:rsidR="00CA7D00" w:rsidRDefault="00CA7D00" w:rsidP="00CA7D00">
            <w:pPr>
              <w:spacing w:after="0"/>
              <w:jc w:val="center"/>
              <w:rPr>
                <w:sz w:val="20"/>
                <w:szCs w:val="20"/>
              </w:rPr>
            </w:pPr>
            <w:r>
              <w:rPr>
                <w:b/>
                <w:bCs/>
                <w:sz w:val="20"/>
                <w:szCs w:val="20"/>
              </w:rPr>
              <w:t>1</w:t>
            </w:r>
          </w:p>
        </w:tc>
      </w:tr>
      <w:tr w:rsidR="00CA7D00" w14:paraId="006D7F78"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48D2B" w14:textId="77777777" w:rsidR="00CA7D00" w:rsidRDefault="00CA7D00" w:rsidP="00CA7D00">
            <w:pPr>
              <w:spacing w:after="0"/>
              <w:rPr>
                <w:sz w:val="20"/>
                <w:szCs w:val="20"/>
              </w:rPr>
            </w:pPr>
            <w:r>
              <w:rPr>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85329" w14:textId="77777777" w:rsidR="00CA7D00" w:rsidRDefault="00CA7D00" w:rsidP="00CA7D00">
            <w:pPr>
              <w:spacing w:after="0"/>
              <w:rPr>
                <w:sz w:val="20"/>
                <w:szCs w:val="20"/>
              </w:rPr>
            </w:pPr>
            <w:r>
              <w:rPr>
                <w:sz w:val="20"/>
                <w:szCs w:val="20"/>
              </w:rPr>
              <w:t>Planning &amp; Analysis</w:t>
            </w:r>
          </w:p>
        </w:tc>
        <w:tc>
          <w:tcPr>
            <w:tcW w:w="1128" w:type="dxa"/>
            <w:tcBorders>
              <w:top w:val="single" w:sz="4" w:space="0" w:color="000000"/>
              <w:left w:val="single" w:sz="4" w:space="0" w:color="000000"/>
              <w:bottom w:val="single" w:sz="4" w:space="0" w:color="000000"/>
              <w:right w:val="single" w:sz="4" w:space="0" w:color="000000"/>
            </w:tcBorders>
          </w:tcPr>
          <w:p w14:paraId="76BB09A2" w14:textId="77777777" w:rsidR="00CA7D00" w:rsidRDefault="00CA7D00" w:rsidP="00CA7D00">
            <w:pPr>
              <w:spacing w:after="0"/>
              <w:jc w:val="center"/>
              <w:rPr>
                <w:sz w:val="20"/>
                <w:szCs w:val="20"/>
              </w:rPr>
            </w:pPr>
            <w:r>
              <w:rPr>
                <w:b/>
                <w:bCs/>
                <w:sz w:val="20"/>
                <w:szCs w:val="20"/>
              </w:rPr>
              <w:t>1</w:t>
            </w:r>
          </w:p>
        </w:tc>
      </w:tr>
      <w:tr w:rsidR="00CA7D00" w14:paraId="11555099"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FDC90" w14:textId="77777777" w:rsidR="00CA7D00" w:rsidRDefault="00CA7D00" w:rsidP="00CA7D00">
            <w:pPr>
              <w:spacing w:after="0"/>
              <w:rPr>
                <w:sz w:val="20"/>
                <w:szCs w:val="20"/>
              </w:rPr>
            </w:pPr>
            <w:r>
              <w:rPr>
                <w:sz w:val="20"/>
                <w:szCs w:val="20"/>
              </w:rPr>
              <w:t>7.</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D3C1B" w14:textId="77777777" w:rsidR="00CA7D00" w:rsidRDefault="00CA7D00" w:rsidP="00CA7D00">
            <w:pPr>
              <w:spacing w:after="0"/>
              <w:rPr>
                <w:sz w:val="20"/>
                <w:szCs w:val="20"/>
              </w:rPr>
            </w:pPr>
            <w:r>
              <w:rPr>
                <w:sz w:val="20"/>
                <w:szCs w:val="20"/>
              </w:rPr>
              <w:t>Performance Management</w:t>
            </w:r>
          </w:p>
        </w:tc>
        <w:tc>
          <w:tcPr>
            <w:tcW w:w="1128" w:type="dxa"/>
            <w:tcBorders>
              <w:top w:val="single" w:sz="4" w:space="0" w:color="000000"/>
              <w:left w:val="single" w:sz="4" w:space="0" w:color="000000"/>
              <w:bottom w:val="single" w:sz="4" w:space="0" w:color="000000"/>
              <w:right w:val="single" w:sz="4" w:space="0" w:color="000000"/>
            </w:tcBorders>
          </w:tcPr>
          <w:p w14:paraId="4977BB32" w14:textId="77777777" w:rsidR="00CA7D00" w:rsidRDefault="00CA7D00" w:rsidP="00CA7D00">
            <w:pPr>
              <w:spacing w:after="0"/>
              <w:jc w:val="center"/>
              <w:rPr>
                <w:sz w:val="20"/>
                <w:szCs w:val="20"/>
              </w:rPr>
            </w:pPr>
            <w:r>
              <w:rPr>
                <w:b/>
                <w:bCs/>
                <w:sz w:val="20"/>
                <w:szCs w:val="20"/>
              </w:rPr>
              <w:t>1</w:t>
            </w:r>
          </w:p>
        </w:tc>
      </w:tr>
      <w:tr w:rsidR="00CA7D00" w14:paraId="5F905CBE"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1B27C" w14:textId="77777777" w:rsidR="00CA7D00" w:rsidRDefault="00CA7D00" w:rsidP="00CA7D00">
            <w:pPr>
              <w:spacing w:after="0"/>
              <w:rPr>
                <w:sz w:val="20"/>
                <w:szCs w:val="20"/>
              </w:rPr>
            </w:pPr>
            <w:r>
              <w:rPr>
                <w:sz w:val="20"/>
                <w:szCs w:val="20"/>
              </w:rPr>
              <w:t>8.</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8FBAB" w14:textId="77777777" w:rsidR="00CA7D00" w:rsidRDefault="00CA7D00" w:rsidP="00CA7D00">
            <w:pPr>
              <w:spacing w:after="0"/>
              <w:rPr>
                <w:sz w:val="20"/>
                <w:szCs w:val="20"/>
              </w:rPr>
            </w:pPr>
            <w:r>
              <w:rPr>
                <w:sz w:val="20"/>
                <w:szCs w:val="20"/>
              </w:rPr>
              <w:t xml:space="preserve">Employee Experience </w:t>
            </w:r>
          </w:p>
        </w:tc>
        <w:tc>
          <w:tcPr>
            <w:tcW w:w="1128" w:type="dxa"/>
            <w:tcBorders>
              <w:top w:val="single" w:sz="4" w:space="0" w:color="000000"/>
              <w:left w:val="single" w:sz="4" w:space="0" w:color="000000"/>
              <w:bottom w:val="single" w:sz="4" w:space="0" w:color="000000"/>
              <w:right w:val="single" w:sz="4" w:space="0" w:color="000000"/>
            </w:tcBorders>
          </w:tcPr>
          <w:p w14:paraId="044B8094" w14:textId="77777777" w:rsidR="00CA7D00" w:rsidRDefault="00CA7D00" w:rsidP="00CA7D00">
            <w:pPr>
              <w:spacing w:after="0"/>
              <w:jc w:val="center"/>
              <w:rPr>
                <w:sz w:val="20"/>
                <w:szCs w:val="20"/>
              </w:rPr>
            </w:pPr>
            <w:r>
              <w:rPr>
                <w:b/>
                <w:bCs/>
                <w:sz w:val="20"/>
                <w:szCs w:val="20"/>
              </w:rPr>
              <w:t>1</w:t>
            </w:r>
          </w:p>
        </w:tc>
      </w:tr>
      <w:tr w:rsidR="00CA7D00" w14:paraId="45612A2D"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E0F5" w14:textId="77777777" w:rsidR="00CA7D00" w:rsidRDefault="00CA7D00" w:rsidP="00CA7D00">
            <w:pPr>
              <w:spacing w:after="0"/>
              <w:rPr>
                <w:sz w:val="20"/>
                <w:szCs w:val="20"/>
              </w:rPr>
            </w:pPr>
            <w:r>
              <w:rPr>
                <w:sz w:val="20"/>
                <w:szCs w:val="20"/>
              </w:rPr>
              <w:t>9.</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CDB1D" w14:textId="77777777" w:rsidR="00CA7D00" w:rsidRDefault="00CA7D00" w:rsidP="00CA7D00">
            <w:pPr>
              <w:spacing w:after="0"/>
              <w:rPr>
                <w:sz w:val="20"/>
                <w:szCs w:val="20"/>
              </w:rPr>
            </w:pPr>
            <w:r>
              <w:rPr>
                <w:sz w:val="20"/>
                <w:szCs w:val="20"/>
              </w:rPr>
              <w:t>Resourcing</w:t>
            </w:r>
          </w:p>
        </w:tc>
        <w:tc>
          <w:tcPr>
            <w:tcW w:w="1128" w:type="dxa"/>
            <w:tcBorders>
              <w:top w:val="single" w:sz="4" w:space="0" w:color="000000"/>
              <w:left w:val="single" w:sz="4" w:space="0" w:color="000000"/>
              <w:bottom w:val="single" w:sz="4" w:space="0" w:color="000000"/>
              <w:right w:val="single" w:sz="4" w:space="0" w:color="000000"/>
            </w:tcBorders>
          </w:tcPr>
          <w:p w14:paraId="482EC5A5" w14:textId="77777777" w:rsidR="00CA7D00" w:rsidRDefault="00CA7D00" w:rsidP="00CA7D00">
            <w:pPr>
              <w:spacing w:after="0"/>
              <w:jc w:val="center"/>
              <w:rPr>
                <w:sz w:val="20"/>
                <w:szCs w:val="20"/>
              </w:rPr>
            </w:pPr>
            <w:r>
              <w:rPr>
                <w:b/>
                <w:bCs/>
                <w:sz w:val="20"/>
                <w:szCs w:val="20"/>
              </w:rPr>
              <w:t>1</w:t>
            </w:r>
          </w:p>
        </w:tc>
      </w:tr>
      <w:tr w:rsidR="00CA7D00" w14:paraId="74AC608B" w14:textId="77777777" w:rsidTr="0047265C">
        <w:tblPrEx>
          <w:tblCellMar>
            <w:top w:w="0" w:type="dxa"/>
            <w:bottom w:w="0" w:type="dxa"/>
          </w:tblCellMar>
        </w:tblPrEx>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BD504" w14:textId="77777777" w:rsidR="00CA7D00" w:rsidRDefault="00CA7D00" w:rsidP="00CA7D00">
            <w:pPr>
              <w:spacing w:after="0"/>
              <w:rPr>
                <w:sz w:val="20"/>
                <w:szCs w:val="20"/>
              </w:rPr>
            </w:pPr>
            <w:r>
              <w:rPr>
                <w:sz w:val="20"/>
                <w:szCs w:val="20"/>
              </w:rPr>
              <w:t>10.</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7DE08" w14:textId="77777777" w:rsidR="00CA7D00" w:rsidRDefault="00CA7D00" w:rsidP="00CA7D00">
            <w:pPr>
              <w:spacing w:after="0"/>
              <w:rPr>
                <w:sz w:val="20"/>
                <w:szCs w:val="20"/>
              </w:rPr>
            </w:pPr>
            <w:r>
              <w:rPr>
                <w:sz w:val="20"/>
                <w:szCs w:val="20"/>
              </w:rPr>
              <w:t xml:space="preserve">Competency Assessment </w:t>
            </w:r>
          </w:p>
        </w:tc>
        <w:tc>
          <w:tcPr>
            <w:tcW w:w="1128" w:type="dxa"/>
            <w:tcBorders>
              <w:top w:val="single" w:sz="4" w:space="0" w:color="000000"/>
              <w:left w:val="single" w:sz="4" w:space="0" w:color="000000"/>
              <w:bottom w:val="single" w:sz="4" w:space="0" w:color="000000"/>
              <w:right w:val="single" w:sz="4" w:space="0" w:color="000000"/>
            </w:tcBorders>
          </w:tcPr>
          <w:p w14:paraId="341DC21B" w14:textId="77777777" w:rsidR="00CA7D00" w:rsidRDefault="00CA7D00" w:rsidP="00CA7D00">
            <w:pPr>
              <w:spacing w:after="0"/>
              <w:jc w:val="center"/>
              <w:rPr>
                <w:sz w:val="20"/>
                <w:szCs w:val="20"/>
              </w:rPr>
            </w:pPr>
            <w:r>
              <w:rPr>
                <w:b/>
                <w:bCs/>
                <w:sz w:val="20"/>
                <w:szCs w:val="20"/>
              </w:rPr>
              <w:t>1</w:t>
            </w:r>
          </w:p>
        </w:tc>
      </w:tr>
    </w:tbl>
    <w:p w14:paraId="1400B36D" w14:textId="77777777" w:rsidR="00443DDF" w:rsidRDefault="00443DDF">
      <w:pPr>
        <w:rPr>
          <w:sz w:val="20"/>
          <w:szCs w:val="20"/>
        </w:rPr>
      </w:pPr>
    </w:p>
    <w:tbl>
      <w:tblPr>
        <w:tblW w:w="9039" w:type="dxa"/>
        <w:tblCellMar>
          <w:left w:w="10" w:type="dxa"/>
          <w:right w:w="10" w:type="dxa"/>
        </w:tblCellMar>
        <w:tblLook w:val="04A0" w:firstRow="1" w:lastRow="0" w:firstColumn="1" w:lastColumn="0" w:noHBand="0" w:noVBand="1"/>
      </w:tblPr>
      <w:tblGrid>
        <w:gridCol w:w="2235"/>
        <w:gridCol w:w="5670"/>
        <w:gridCol w:w="1134"/>
      </w:tblGrid>
      <w:tr w:rsidR="0047265C" w14:paraId="4664C3D4"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9F02B0B" w14:textId="77777777" w:rsidR="0047265C" w:rsidRDefault="0047265C">
            <w:pPr>
              <w:spacing w:after="0"/>
              <w:rPr>
                <w:color w:val="FFFFFF"/>
                <w:sz w:val="20"/>
                <w:szCs w:val="20"/>
              </w:rPr>
            </w:pPr>
            <w:r>
              <w:rPr>
                <w:color w:val="FFFFFF"/>
                <w:sz w:val="20"/>
                <w:szCs w:val="20"/>
              </w:rPr>
              <w:t xml:space="preserve">Value Behaviours </w:t>
            </w:r>
          </w:p>
          <w:p w14:paraId="0DB04C05" w14:textId="77777777" w:rsidR="0047265C" w:rsidRDefault="0047265C">
            <w:pPr>
              <w:spacing w:after="0"/>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F611B95" w14:textId="77777777" w:rsidR="0047265C" w:rsidRDefault="0047265C">
            <w:pPr>
              <w:spacing w:after="0"/>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Pr>
          <w:p w14:paraId="0B6BECB6" w14:textId="77777777" w:rsidR="0047265C" w:rsidRPr="008A14FC" w:rsidRDefault="0047265C">
            <w:pPr>
              <w:spacing w:after="0"/>
              <w:rPr>
                <w:color w:val="FFFFFF"/>
                <w:sz w:val="20"/>
                <w:szCs w:val="20"/>
              </w:rPr>
            </w:pPr>
            <w:r w:rsidRPr="008A14FC">
              <w:rPr>
                <w:color w:val="FFFFFF"/>
                <w:sz w:val="20"/>
                <w:szCs w:val="20"/>
              </w:rPr>
              <w:t>Level</w:t>
            </w:r>
          </w:p>
        </w:tc>
      </w:tr>
      <w:tr w:rsidR="0047265C" w14:paraId="47FC8FE7"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98152" w14:textId="77777777" w:rsidR="0047265C" w:rsidRDefault="0047265C">
            <w:pPr>
              <w:spacing w:after="0"/>
              <w:rPr>
                <w:sz w:val="20"/>
                <w:szCs w:val="20"/>
              </w:rPr>
            </w:pPr>
            <w:r>
              <w:rPr>
                <w:sz w:val="20"/>
                <w:szCs w:val="20"/>
              </w:rPr>
              <w:t>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2F072" w14:textId="77777777" w:rsidR="0047265C" w:rsidRDefault="0047265C">
            <w:pPr>
              <w:spacing w:after="0"/>
              <w:rPr>
                <w:sz w:val="20"/>
                <w:szCs w:val="20"/>
              </w:rPr>
            </w:pPr>
            <w:r>
              <w:rPr>
                <w:sz w:val="20"/>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Pr>
          <w:p w14:paraId="22EF0E19" w14:textId="77777777" w:rsidR="0047265C" w:rsidRDefault="0047265C">
            <w:pPr>
              <w:spacing w:after="0"/>
              <w:rPr>
                <w:sz w:val="20"/>
                <w:szCs w:val="20"/>
              </w:rPr>
            </w:pPr>
          </w:p>
        </w:tc>
      </w:tr>
      <w:tr w:rsidR="0047265C" w14:paraId="4B63C69B"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95AF3" w14:textId="77777777" w:rsidR="0047265C" w:rsidRDefault="0047265C">
            <w:pPr>
              <w:spacing w:after="0"/>
              <w:rPr>
                <w:sz w:val="20"/>
                <w:szCs w:val="20"/>
              </w:rPr>
            </w:pPr>
            <w:r>
              <w:rPr>
                <w:sz w:val="20"/>
                <w:szCs w:val="20"/>
              </w:rPr>
              <w:t>2.</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2E170" w14:textId="77777777" w:rsidR="0047265C" w:rsidRDefault="0047265C">
            <w:pPr>
              <w:spacing w:after="0"/>
              <w:rPr>
                <w:sz w:val="20"/>
                <w:szCs w:val="20"/>
              </w:rPr>
            </w:pPr>
            <w:r>
              <w:rPr>
                <w:sz w:val="20"/>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Pr>
          <w:p w14:paraId="0DDF5245" w14:textId="77777777" w:rsidR="0047265C" w:rsidRDefault="0047265C">
            <w:pPr>
              <w:spacing w:after="0"/>
              <w:rPr>
                <w:sz w:val="20"/>
                <w:szCs w:val="20"/>
              </w:rPr>
            </w:pPr>
          </w:p>
        </w:tc>
      </w:tr>
      <w:tr w:rsidR="0047265C" w14:paraId="655C468B"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70239" w14:textId="77777777" w:rsidR="0047265C" w:rsidRDefault="0047265C">
            <w:pPr>
              <w:spacing w:after="0"/>
              <w:rPr>
                <w:sz w:val="20"/>
                <w:szCs w:val="20"/>
              </w:rPr>
            </w:pPr>
            <w:r>
              <w:rPr>
                <w:sz w:val="20"/>
                <w:szCs w:val="20"/>
              </w:rPr>
              <w:t>3.</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D1D58" w14:textId="77777777" w:rsidR="0047265C" w:rsidRDefault="0047265C">
            <w:pPr>
              <w:spacing w:after="0"/>
              <w:rPr>
                <w:sz w:val="20"/>
                <w:szCs w:val="20"/>
              </w:rPr>
            </w:pPr>
            <w:r>
              <w:rPr>
                <w:sz w:val="20"/>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Pr>
          <w:p w14:paraId="1A4BB49A" w14:textId="77777777" w:rsidR="0047265C" w:rsidRDefault="0047265C">
            <w:pPr>
              <w:spacing w:after="0"/>
              <w:rPr>
                <w:sz w:val="20"/>
                <w:szCs w:val="20"/>
              </w:rPr>
            </w:pPr>
          </w:p>
        </w:tc>
      </w:tr>
      <w:tr w:rsidR="0047265C" w14:paraId="18FCC173"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B3118" w14:textId="77777777" w:rsidR="0047265C" w:rsidRDefault="0047265C">
            <w:pPr>
              <w:spacing w:after="0"/>
              <w:rPr>
                <w:sz w:val="20"/>
                <w:szCs w:val="20"/>
              </w:rPr>
            </w:pPr>
            <w:r>
              <w:rPr>
                <w:sz w:val="20"/>
                <w:szCs w:val="20"/>
              </w:rPr>
              <w:t>4.</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71D17" w14:textId="77777777" w:rsidR="0047265C" w:rsidRDefault="0047265C">
            <w:pPr>
              <w:spacing w:after="0"/>
              <w:rPr>
                <w:sz w:val="20"/>
                <w:szCs w:val="20"/>
              </w:rPr>
            </w:pPr>
            <w:r>
              <w:rPr>
                <w:sz w:val="20"/>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Pr>
          <w:p w14:paraId="56D3DE1C" w14:textId="77777777" w:rsidR="0047265C" w:rsidRDefault="0047265C">
            <w:pPr>
              <w:spacing w:after="0"/>
              <w:rPr>
                <w:sz w:val="20"/>
                <w:szCs w:val="20"/>
              </w:rPr>
            </w:pPr>
          </w:p>
        </w:tc>
      </w:tr>
      <w:tr w:rsidR="0047265C" w14:paraId="118E262A" w14:textId="77777777" w:rsidTr="0047265C">
        <w:tblPrEx>
          <w:tblCellMar>
            <w:top w:w="0" w:type="dxa"/>
            <w:bottom w:w="0" w:type="dxa"/>
          </w:tblCellMar>
        </w:tblPrEx>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6141F" w14:textId="77777777" w:rsidR="0047265C" w:rsidRDefault="0047265C">
            <w:pPr>
              <w:spacing w:after="0"/>
              <w:rPr>
                <w:sz w:val="20"/>
                <w:szCs w:val="20"/>
              </w:rPr>
            </w:pPr>
            <w:r>
              <w:rPr>
                <w:sz w:val="20"/>
                <w:szCs w:val="20"/>
              </w:rPr>
              <w:t>5.</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EBDB5" w14:textId="77777777" w:rsidR="0047265C" w:rsidRDefault="0047265C">
            <w:pPr>
              <w:spacing w:after="0"/>
              <w:rPr>
                <w:sz w:val="20"/>
                <w:szCs w:val="20"/>
              </w:rPr>
            </w:pPr>
            <w:r>
              <w:rPr>
                <w:sz w:val="20"/>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Pr>
          <w:p w14:paraId="4210976E" w14:textId="77777777" w:rsidR="0047265C" w:rsidRDefault="0047265C">
            <w:pPr>
              <w:spacing w:after="0"/>
              <w:rPr>
                <w:sz w:val="20"/>
                <w:szCs w:val="20"/>
              </w:rPr>
            </w:pPr>
          </w:p>
        </w:tc>
      </w:tr>
    </w:tbl>
    <w:p w14:paraId="155ACC83" w14:textId="77777777" w:rsidR="00887598" w:rsidRPr="00887598" w:rsidRDefault="00887598" w:rsidP="00887598">
      <w:pPr>
        <w:spacing w:after="0"/>
        <w:rPr>
          <w:vanish/>
        </w:rPr>
      </w:pPr>
      <w:bookmarkStart w:id="1" w:name="_Hlk140666206"/>
    </w:p>
    <w:tbl>
      <w:tblPr>
        <w:tblpPr w:leftFromText="180" w:rightFromText="180" w:vertAnchor="text" w:horzAnchor="margin" w:tblpY="270"/>
        <w:tblW w:w="9016" w:type="dxa"/>
        <w:tblCellMar>
          <w:left w:w="10" w:type="dxa"/>
          <w:right w:w="10" w:type="dxa"/>
        </w:tblCellMar>
        <w:tblLook w:val="04A0" w:firstRow="1" w:lastRow="0" w:firstColumn="1" w:lastColumn="0" w:noHBand="0" w:noVBand="1"/>
      </w:tblPr>
      <w:tblGrid>
        <w:gridCol w:w="1803"/>
        <w:gridCol w:w="1803"/>
        <w:gridCol w:w="1803"/>
        <w:gridCol w:w="1803"/>
        <w:gridCol w:w="1804"/>
      </w:tblGrid>
      <w:tr w:rsidR="0043394D" w14:paraId="44778624" w14:textId="77777777" w:rsidTr="000973A6">
        <w:tblPrEx>
          <w:tblCellMar>
            <w:top w:w="0" w:type="dxa"/>
            <w:bottom w:w="0" w:type="dxa"/>
          </w:tblCellMar>
        </w:tblPrEx>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7647A5B" w14:textId="77777777" w:rsidR="0043394D" w:rsidRDefault="0043394D" w:rsidP="0043394D">
            <w:pPr>
              <w:spacing w:after="0"/>
              <w:rPr>
                <w:color w:val="FFFFFF"/>
                <w:sz w:val="20"/>
                <w:szCs w:val="20"/>
              </w:rPr>
            </w:pPr>
            <w:r>
              <w:rPr>
                <w:color w:val="FFFFFF"/>
                <w:sz w:val="20"/>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4B6DAD0" w14:textId="77777777" w:rsidR="0043394D" w:rsidRDefault="0043394D" w:rsidP="0043394D">
            <w:pPr>
              <w:spacing w:after="0"/>
              <w:rPr>
                <w:color w:val="FFFFFF"/>
                <w:sz w:val="20"/>
                <w:szCs w:val="20"/>
              </w:rPr>
            </w:pPr>
            <w:r>
              <w:rPr>
                <w:color w:val="FFFFFF"/>
                <w:sz w:val="20"/>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5F52AAA" w14:textId="77777777" w:rsidR="0043394D" w:rsidRDefault="0043394D" w:rsidP="0043394D">
            <w:pPr>
              <w:spacing w:after="0"/>
              <w:rPr>
                <w:color w:val="FFFFFF"/>
                <w:sz w:val="20"/>
                <w:szCs w:val="20"/>
              </w:rPr>
            </w:pPr>
            <w:r>
              <w:rPr>
                <w:color w:val="FFFFFF"/>
                <w:sz w:val="20"/>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9729214" w14:textId="77777777" w:rsidR="0043394D" w:rsidRDefault="0043394D" w:rsidP="0043394D">
            <w:pPr>
              <w:spacing w:after="0"/>
              <w:rPr>
                <w:color w:val="FFFFFF"/>
                <w:sz w:val="20"/>
                <w:szCs w:val="20"/>
              </w:rPr>
            </w:pPr>
            <w:r>
              <w:rPr>
                <w:color w:val="FFFFFF"/>
                <w:sz w:val="20"/>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B5AC655" w14:textId="77777777" w:rsidR="0043394D" w:rsidRDefault="0043394D" w:rsidP="0043394D">
            <w:pPr>
              <w:spacing w:after="0"/>
              <w:rPr>
                <w:color w:val="FFFFFF"/>
                <w:sz w:val="20"/>
                <w:szCs w:val="20"/>
              </w:rPr>
            </w:pPr>
            <w:r>
              <w:rPr>
                <w:color w:val="FFFFFF"/>
                <w:sz w:val="20"/>
                <w:szCs w:val="20"/>
              </w:rPr>
              <w:t xml:space="preserve">Date </w:t>
            </w:r>
          </w:p>
        </w:tc>
      </w:tr>
      <w:tr w:rsidR="0043394D" w14:paraId="2D76C127" w14:textId="77777777" w:rsidTr="0043394D">
        <w:tblPrEx>
          <w:tblCellMar>
            <w:top w:w="0" w:type="dxa"/>
            <w:bottom w:w="0" w:type="dxa"/>
          </w:tblCellMar>
        </w:tblPrEx>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1F60F" w14:textId="77777777" w:rsidR="0043394D" w:rsidRDefault="0043394D" w:rsidP="0043394D">
            <w:pPr>
              <w:spacing w:after="0"/>
              <w:rPr>
                <w:sz w:val="20"/>
                <w:szCs w:val="20"/>
              </w:rPr>
            </w:pPr>
            <w:r>
              <w:rPr>
                <w:sz w:val="20"/>
                <w:szCs w:val="20"/>
              </w:rPr>
              <w:lastRenderedPageBreak/>
              <w:t xml:space="preserve">1.0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97544" w14:textId="77777777" w:rsidR="0043394D" w:rsidRDefault="00443DDF" w:rsidP="0043394D">
            <w:pPr>
              <w:spacing w:after="0"/>
              <w:rPr>
                <w:sz w:val="20"/>
                <w:szCs w:val="20"/>
              </w:rPr>
            </w:pPr>
            <w:r>
              <w:rPr>
                <w:sz w:val="20"/>
                <w:szCs w:val="20"/>
              </w:rPr>
              <w:t xml:space="preserve">November 2023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4870C" w14:textId="77777777" w:rsidR="0043394D" w:rsidRDefault="0043394D" w:rsidP="0043394D">
            <w:pPr>
              <w:spacing w:after="0"/>
              <w:rPr>
                <w:sz w:val="20"/>
                <w:szCs w:val="20"/>
              </w:rPr>
            </w:pPr>
            <w:r>
              <w:rPr>
                <w:sz w:val="20"/>
                <w:szCs w:val="20"/>
              </w:rPr>
              <w:t xml:space="preserve">Original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DACED" w14:textId="77777777" w:rsidR="0043394D" w:rsidRDefault="0043394D" w:rsidP="0043394D">
            <w:pPr>
              <w:spacing w:after="0"/>
              <w:rPr>
                <w:sz w:val="20"/>
                <w:szCs w:val="20"/>
              </w:rPr>
            </w:pPr>
            <w:r>
              <w:rPr>
                <w:sz w:val="20"/>
                <w:szCs w:val="20"/>
              </w:rPr>
              <w:t xml:space="preserve">HR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FEA92" w14:textId="77777777" w:rsidR="0043394D" w:rsidRDefault="00443DDF" w:rsidP="0043394D">
            <w:pPr>
              <w:spacing w:after="0"/>
              <w:rPr>
                <w:sz w:val="20"/>
                <w:szCs w:val="20"/>
              </w:rPr>
            </w:pPr>
            <w:r>
              <w:rPr>
                <w:sz w:val="20"/>
                <w:szCs w:val="20"/>
              </w:rPr>
              <w:t xml:space="preserve">November 2023 </w:t>
            </w:r>
          </w:p>
        </w:tc>
      </w:tr>
      <w:tr w:rsidR="00732EE6" w14:paraId="6A661305" w14:textId="77777777" w:rsidTr="0043394D">
        <w:tblPrEx>
          <w:tblCellMar>
            <w:top w:w="0" w:type="dxa"/>
            <w:bottom w:w="0" w:type="dxa"/>
          </w:tblCellMar>
        </w:tblPrEx>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CAE0A" w14:textId="77777777" w:rsidR="00732EE6" w:rsidRDefault="00732EE6" w:rsidP="0043394D">
            <w:pPr>
              <w:spacing w:after="0"/>
              <w:rPr>
                <w:sz w:val="20"/>
                <w:szCs w:val="20"/>
              </w:rPr>
            </w:pPr>
            <w:r>
              <w:rPr>
                <w:sz w:val="20"/>
                <w:szCs w:val="20"/>
              </w:rPr>
              <w:t>2.0</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D8A4E" w14:textId="77777777" w:rsidR="00732EE6" w:rsidRDefault="00732EE6" w:rsidP="0043394D">
            <w:pPr>
              <w:spacing w:after="0"/>
              <w:rPr>
                <w:sz w:val="20"/>
                <w:szCs w:val="20"/>
              </w:rPr>
            </w:pPr>
            <w:r>
              <w:rPr>
                <w:sz w:val="20"/>
                <w:szCs w:val="20"/>
              </w:rPr>
              <w:t xml:space="preserve">March 2024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F8F8D" w14:textId="77777777" w:rsidR="00732EE6" w:rsidRDefault="00732EE6" w:rsidP="0043394D">
            <w:pPr>
              <w:spacing w:after="0"/>
              <w:rPr>
                <w:sz w:val="20"/>
                <w:szCs w:val="20"/>
              </w:rPr>
            </w:pPr>
            <w:r>
              <w:rPr>
                <w:sz w:val="20"/>
                <w:szCs w:val="20"/>
              </w:rPr>
              <w:t xml:space="preserve">Formatting of cells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2FD6D" w14:textId="77777777" w:rsidR="00732EE6" w:rsidRDefault="00732EE6" w:rsidP="0043394D">
            <w:pPr>
              <w:spacing w:after="0"/>
              <w:rPr>
                <w:sz w:val="20"/>
                <w:szCs w:val="20"/>
              </w:rPr>
            </w:pPr>
            <w:r>
              <w:rPr>
                <w:sz w:val="20"/>
                <w:szCs w:val="20"/>
              </w:rPr>
              <w:t xml:space="preserve">HR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F2F9" w14:textId="77777777" w:rsidR="00732EE6" w:rsidRDefault="00732EE6" w:rsidP="0043394D">
            <w:pPr>
              <w:spacing w:after="0"/>
              <w:rPr>
                <w:sz w:val="20"/>
                <w:szCs w:val="20"/>
              </w:rPr>
            </w:pPr>
            <w:r>
              <w:rPr>
                <w:sz w:val="20"/>
                <w:szCs w:val="20"/>
              </w:rPr>
              <w:t xml:space="preserve">March 2024 </w:t>
            </w:r>
          </w:p>
        </w:tc>
      </w:tr>
      <w:tr w:rsidR="00ED2780" w14:paraId="45DEC2EE" w14:textId="77777777" w:rsidTr="0043394D">
        <w:tblPrEx>
          <w:tblCellMar>
            <w:top w:w="0" w:type="dxa"/>
            <w:bottom w:w="0" w:type="dxa"/>
          </w:tblCellMar>
        </w:tblPrEx>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7B67E" w14:textId="1F57390A" w:rsidR="00ED2780" w:rsidRDefault="00ED2780" w:rsidP="0043394D">
            <w:pPr>
              <w:spacing w:after="0"/>
              <w:rPr>
                <w:sz w:val="20"/>
                <w:szCs w:val="20"/>
              </w:rPr>
            </w:pPr>
            <w:r>
              <w:rPr>
                <w:sz w:val="20"/>
                <w:szCs w:val="20"/>
              </w:rPr>
              <w:t>3.0</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0AA1D" w14:textId="5407F1FA" w:rsidR="00ED2780" w:rsidRDefault="00ED2780" w:rsidP="0043394D">
            <w:pPr>
              <w:spacing w:after="0"/>
              <w:rPr>
                <w:sz w:val="20"/>
                <w:szCs w:val="20"/>
              </w:rPr>
            </w:pPr>
            <w:r>
              <w:rPr>
                <w:sz w:val="20"/>
                <w:szCs w:val="20"/>
              </w:rPr>
              <w:t>August 2026</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ABFB3" w14:textId="78C7879F" w:rsidR="00ED2780" w:rsidRDefault="00ED2780" w:rsidP="0043394D">
            <w:pPr>
              <w:spacing w:after="0"/>
              <w:rPr>
                <w:sz w:val="20"/>
                <w:szCs w:val="20"/>
              </w:rPr>
            </w:pPr>
            <w:r>
              <w:rPr>
                <w:sz w:val="20"/>
                <w:szCs w:val="20"/>
              </w:rPr>
              <w:t>Change of reporting line</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91377" w14:textId="491EF396" w:rsidR="00ED2780" w:rsidRDefault="00ED2780" w:rsidP="0043394D">
            <w:pPr>
              <w:spacing w:after="0"/>
              <w:rPr>
                <w:sz w:val="20"/>
                <w:szCs w:val="20"/>
              </w:rPr>
            </w:pPr>
            <w:r>
              <w:rPr>
                <w:sz w:val="20"/>
                <w:szCs w:val="20"/>
              </w:rPr>
              <w:t>GM</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C831D" w14:textId="7D454212" w:rsidR="00ED2780" w:rsidRDefault="00ED2780" w:rsidP="0043394D">
            <w:pPr>
              <w:spacing w:after="0"/>
              <w:rPr>
                <w:sz w:val="20"/>
                <w:szCs w:val="20"/>
              </w:rPr>
            </w:pPr>
            <w:r>
              <w:rPr>
                <w:sz w:val="20"/>
                <w:szCs w:val="20"/>
              </w:rPr>
              <w:t>August 2026</w:t>
            </w:r>
          </w:p>
        </w:tc>
      </w:tr>
      <w:bookmarkEnd w:id="1"/>
    </w:tbl>
    <w:p w14:paraId="68F49B7A" w14:textId="77777777" w:rsidR="005E51D3" w:rsidRDefault="005E51D3">
      <w:pPr>
        <w:rPr>
          <w:sz w:val="20"/>
          <w:szCs w:val="20"/>
        </w:rPr>
      </w:pPr>
    </w:p>
    <w:p w14:paraId="0AFD9068" w14:textId="77777777" w:rsidR="005E51D3" w:rsidRDefault="0091261A">
      <w:pPr>
        <w:rPr>
          <w:sz w:val="20"/>
          <w:szCs w:val="20"/>
        </w:rPr>
      </w:pPr>
      <w:r>
        <w:rPr>
          <w:sz w:val="20"/>
          <w:szCs w:val="20"/>
        </w:rPr>
        <w:br/>
      </w:r>
    </w:p>
    <w:p w14:paraId="3C99ADA3" w14:textId="77777777" w:rsidR="005E51D3" w:rsidRDefault="005E51D3">
      <w:pPr>
        <w:rPr>
          <w:sz w:val="20"/>
          <w:szCs w:val="20"/>
        </w:rPr>
      </w:pPr>
    </w:p>
    <w:p w14:paraId="6EA72778" w14:textId="77777777" w:rsidR="005E51D3" w:rsidRDefault="005E51D3">
      <w:pPr>
        <w:rPr>
          <w:sz w:val="20"/>
          <w:szCs w:val="20"/>
        </w:rPr>
      </w:pPr>
    </w:p>
    <w:sectPr w:rsidR="005E51D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51686" w14:textId="77777777" w:rsidR="005176B6" w:rsidRDefault="005176B6">
      <w:pPr>
        <w:spacing w:after="0"/>
      </w:pPr>
      <w:r>
        <w:separator/>
      </w:r>
    </w:p>
  </w:endnote>
  <w:endnote w:type="continuationSeparator" w:id="0">
    <w:p w14:paraId="1F826A4A" w14:textId="77777777" w:rsidR="005176B6" w:rsidRDefault="005176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16373" w14:textId="77777777" w:rsidR="005176B6" w:rsidRDefault="005176B6">
      <w:pPr>
        <w:spacing w:after="0"/>
      </w:pPr>
      <w:r>
        <w:rPr>
          <w:color w:val="000000"/>
        </w:rPr>
        <w:separator/>
      </w:r>
    </w:p>
  </w:footnote>
  <w:footnote w:type="continuationSeparator" w:id="0">
    <w:p w14:paraId="62A0EAB3" w14:textId="77777777" w:rsidR="005176B6" w:rsidRDefault="005176B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526BA"/>
    <w:multiLevelType w:val="hybridMultilevel"/>
    <w:tmpl w:val="A9F84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C24EFF"/>
    <w:multiLevelType w:val="hybridMultilevel"/>
    <w:tmpl w:val="C03E987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700005">
    <w:abstractNumId w:val="1"/>
  </w:num>
  <w:num w:numId="2" w16cid:durableId="832141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3"/>
    <w:rsid w:val="000864A6"/>
    <w:rsid w:val="0009635D"/>
    <w:rsid w:val="000973A6"/>
    <w:rsid w:val="000F705D"/>
    <w:rsid w:val="00150C39"/>
    <w:rsid w:val="002467E0"/>
    <w:rsid w:val="002D38D1"/>
    <w:rsid w:val="002F0803"/>
    <w:rsid w:val="0043394D"/>
    <w:rsid w:val="00443DDF"/>
    <w:rsid w:val="00462C69"/>
    <w:rsid w:val="0047265C"/>
    <w:rsid w:val="005176B6"/>
    <w:rsid w:val="00587D92"/>
    <w:rsid w:val="005E51D3"/>
    <w:rsid w:val="0060785A"/>
    <w:rsid w:val="00630BD4"/>
    <w:rsid w:val="0064280E"/>
    <w:rsid w:val="006507E0"/>
    <w:rsid w:val="0071328D"/>
    <w:rsid w:val="00732EE6"/>
    <w:rsid w:val="00765D1F"/>
    <w:rsid w:val="00887598"/>
    <w:rsid w:val="008A14FC"/>
    <w:rsid w:val="008D5ACF"/>
    <w:rsid w:val="0091261A"/>
    <w:rsid w:val="00A761EE"/>
    <w:rsid w:val="00AD590D"/>
    <w:rsid w:val="00C11BBA"/>
    <w:rsid w:val="00CA7D00"/>
    <w:rsid w:val="00D52D13"/>
    <w:rsid w:val="00DD41CC"/>
    <w:rsid w:val="00ED2780"/>
    <w:rsid w:val="00EE13EA"/>
    <w:rsid w:val="00FA0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C4E0"/>
  <w15:docId w15:val="{73A5ABB1-E3C2-46F8-9196-1E604144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DDF"/>
    <w:pPr>
      <w:suppressAutoHyphens/>
      <w:autoSpaceDN w:val="0"/>
      <w:spacing w:after="160"/>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rPr>
      <w:color w:val="0000FF"/>
      <w:u w:val="single"/>
    </w:rPr>
  </w:style>
  <w:style w:type="paragraph" w:styleId="ListParagraph">
    <w:name w:val="List Paragraph"/>
    <w:basedOn w:val="Normal"/>
    <w:uiPriority w:val="34"/>
    <w:qFormat/>
    <w:rsid w:val="008D5ACF"/>
    <w:pPr>
      <w:suppressAutoHyphens w:val="0"/>
      <w:autoSpaceDN/>
      <w:spacing w:line="259" w:lineRule="auto"/>
      <w:ind w:left="720"/>
      <w:contextualSpacing/>
    </w:pPr>
    <w:rPr>
      <w:rFonts w:ascii="Aptos" w:eastAsia="Aptos" w:hAnsi="Aptos"/>
      <w:kern w:val="2"/>
    </w:rPr>
  </w:style>
  <w:style w:type="paragraph" w:styleId="BodyText">
    <w:name w:val="Body Text"/>
    <w:basedOn w:val="Normal"/>
    <w:link w:val="BodyTextChar"/>
    <w:rsid w:val="008D5ACF"/>
    <w:pPr>
      <w:suppressAutoHyphens w:val="0"/>
      <w:autoSpaceDN/>
      <w:spacing w:after="0"/>
    </w:pPr>
    <w:rPr>
      <w:rFonts w:ascii="Times New Roman" w:eastAsia="Times New Roman" w:hAnsi="Times New Roman"/>
      <w:i/>
      <w:iCs/>
      <w:sz w:val="24"/>
      <w:szCs w:val="24"/>
    </w:rPr>
  </w:style>
  <w:style w:type="character" w:customStyle="1" w:styleId="BodyTextChar">
    <w:name w:val="Body Text Char"/>
    <w:link w:val="BodyText"/>
    <w:rsid w:val="008D5ACF"/>
    <w:rPr>
      <w:rFonts w:ascii="Times New Roman" w:eastAsia="Times New Roman" w:hAnsi="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3503</Characters>
  <Application>Microsoft Office Word</Application>
  <DocSecurity>0</DocSecurity>
  <Lines>194</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Kambo</dc:creator>
  <cp:keywords/>
  <dc:description/>
  <cp:lastModifiedBy>Adrian Saint</cp:lastModifiedBy>
  <cp:revision>3</cp:revision>
  <cp:lastPrinted>2022-06-21T11:29:00Z</cp:lastPrinted>
  <dcterms:created xsi:type="dcterms:W3CDTF">2026-08-20T14:55:00Z</dcterms:created>
  <dcterms:modified xsi:type="dcterms:W3CDTF">2026-08-20T14:56:00Z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-1538493348</vt:i4>
  </property>
  <property fmtid="{D5CDD505-2E9C-101B-9397-08002B2CF9AE}" pid="3" name="_NewReviewCycle">
    <vt:lpwstr/>
  </property>
  <property fmtid="{D5CDD505-2E9C-101B-9397-08002B2CF9AE}" pid="4" name="_EmailSubject">
    <vt:lpwstr>Daniel Butanche - Operations Team Leader - Warehouse &amp; Goods-In - PM</vt:lpwstr>
  </property>
  <property fmtid="{D5CDD505-2E9C-101B-9397-08002B2CF9AE}" pid="5" name="_AuthorEmail">
    <vt:lpwstr>Thomas.Godwin-Edwards@scc.com</vt:lpwstr>
  </property>
  <property fmtid="{D5CDD505-2E9C-101B-9397-08002B2CF9AE}" pid="6" name="_AuthorEmailDisplayName">
    <vt:lpwstr>Thomas Godwin-Edwards</vt:lpwstr>
  </property>
  <property fmtid="{D5CDD505-2E9C-101B-9397-08002B2CF9AE}" pid="7" name="_PreviousAdHocReviewCycleID">
    <vt:i4>1709570328</vt:i4>
  </property>
  <property fmtid="{D5CDD505-2E9C-101B-9397-08002B2CF9AE}" pid="8" name="_ReviewingToolsShownOnce">
    <vt:lpwstr/>
  </property>
</Properties>
</file>